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FE62" w14:textId="7D307F6C" w:rsidR="00F85F15" w:rsidRDefault="00F85F15" w:rsidP="00BB18E4">
      <w:pPr>
        <w:jc w:val="center"/>
        <w:rPr>
          <w:sz w:val="22"/>
          <w:szCs w:val="22"/>
        </w:rPr>
      </w:pPr>
    </w:p>
    <w:p w14:paraId="14D64D32" w14:textId="77777777" w:rsidR="00BB18E4" w:rsidRDefault="00BB18E4" w:rsidP="00BB18E4">
      <w:pPr>
        <w:jc w:val="center"/>
        <w:rPr>
          <w:rFonts w:ascii="Helvetica" w:hAnsi="Helvetica"/>
          <w:b/>
          <w:bCs/>
          <w:color w:val="890001"/>
          <w:sz w:val="36"/>
          <w:szCs w:val="36"/>
        </w:rPr>
      </w:pPr>
      <w:r w:rsidRPr="00BB18E4">
        <w:rPr>
          <w:rFonts w:ascii="Helvetica" w:hAnsi="Helvetica"/>
          <w:b/>
          <w:bCs/>
          <w:color w:val="890001"/>
          <w:sz w:val="36"/>
          <w:szCs w:val="36"/>
        </w:rPr>
        <w:t>Venezia 1600</w:t>
      </w:r>
      <w:r>
        <w:rPr>
          <w:rFonts w:ascii="Helvetica" w:hAnsi="Helvetica"/>
          <w:b/>
          <w:bCs/>
          <w:color w:val="890001"/>
          <w:sz w:val="36"/>
          <w:szCs w:val="36"/>
        </w:rPr>
        <w:t xml:space="preserve">. </w:t>
      </w:r>
    </w:p>
    <w:p w14:paraId="1CDBE381" w14:textId="646514A8" w:rsidR="00F85F15" w:rsidRPr="00BB18E4" w:rsidRDefault="00315A0D" w:rsidP="00BB18E4">
      <w:pPr>
        <w:jc w:val="center"/>
        <w:rPr>
          <w:rFonts w:ascii="Helvetica" w:hAnsi="Helvetica"/>
          <w:b/>
          <w:bCs/>
          <w:color w:val="890001"/>
          <w:sz w:val="36"/>
          <w:szCs w:val="36"/>
        </w:rPr>
      </w:pPr>
      <w:r w:rsidRPr="00BB18E4">
        <w:rPr>
          <w:rFonts w:ascii="Helvetica" w:hAnsi="Helvetica"/>
          <w:b/>
          <w:bCs/>
          <w:color w:val="890001"/>
          <w:sz w:val="36"/>
          <w:szCs w:val="36"/>
        </w:rPr>
        <w:t xml:space="preserve">Tutti gli eventi di questa settimana </w:t>
      </w:r>
      <w:r w:rsidR="00BB18E4" w:rsidRPr="00BB18E4">
        <w:rPr>
          <w:rFonts w:ascii="Helvetica" w:hAnsi="Helvetica"/>
          <w:b/>
          <w:bCs/>
          <w:color w:val="890001"/>
          <w:sz w:val="36"/>
          <w:szCs w:val="36"/>
        </w:rPr>
        <w:t>dal 7 al 13 giugno</w:t>
      </w:r>
    </w:p>
    <w:p w14:paraId="3AB37A78" w14:textId="77777777" w:rsidR="00F85F15" w:rsidRPr="00BB18E4" w:rsidRDefault="00F85F15">
      <w:pPr>
        <w:jc w:val="center"/>
        <w:rPr>
          <w:b/>
          <w:bCs/>
          <w:color w:val="C00000"/>
          <w:sz w:val="22"/>
          <w:szCs w:val="22"/>
        </w:rPr>
      </w:pPr>
    </w:p>
    <w:p w14:paraId="28D3F754" w14:textId="15836AFA" w:rsidR="00BB18E4" w:rsidRDefault="00315A0D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BB18E4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Venezia, </w:t>
      </w:r>
      <w:r w:rsidR="00944DFE">
        <w:rPr>
          <w:rFonts w:ascii="Helvetica" w:hAnsi="Helvetica"/>
          <w:i/>
          <w:iCs/>
          <w:color w:val="000000" w:themeColor="text1"/>
          <w:sz w:val="22"/>
          <w:szCs w:val="22"/>
        </w:rPr>
        <w:t>7</w:t>
      </w:r>
      <w:r w:rsidRPr="00BB18E4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</w:t>
      </w:r>
      <w:r w:rsidR="00BB18E4">
        <w:rPr>
          <w:rFonts w:ascii="Helvetica" w:hAnsi="Helvetica"/>
          <w:i/>
          <w:iCs/>
          <w:color w:val="000000" w:themeColor="text1"/>
          <w:sz w:val="22"/>
          <w:szCs w:val="22"/>
        </w:rPr>
        <w:t>giugno</w:t>
      </w:r>
      <w:r w:rsidRPr="00BB18E4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2021 –</w:t>
      </w:r>
      <w:r w:rsidRPr="00BB18E4">
        <w:rPr>
          <w:rFonts w:ascii="Helvetica" w:hAnsi="Helvetica"/>
          <w:color w:val="000000" w:themeColor="text1"/>
          <w:sz w:val="22"/>
          <w:szCs w:val="22"/>
        </w:rPr>
        <w:t xml:space="preserve"> Continuano le celebrazioni per i 1600 anni dalla fondazione di Venezia (421 – 2021) con diversi eventi in programma in questa settimana che va dal </w:t>
      </w:r>
      <w:r w:rsidR="00BB18E4">
        <w:rPr>
          <w:rFonts w:ascii="Helvetica" w:hAnsi="Helvetica"/>
          <w:color w:val="000000" w:themeColor="text1"/>
          <w:sz w:val="22"/>
          <w:szCs w:val="22"/>
        </w:rPr>
        <w:t>7</w:t>
      </w:r>
      <w:r w:rsidRPr="00BB18E4">
        <w:rPr>
          <w:rFonts w:ascii="Helvetica" w:hAnsi="Helvetica"/>
          <w:color w:val="000000" w:themeColor="text1"/>
          <w:sz w:val="22"/>
          <w:szCs w:val="22"/>
        </w:rPr>
        <w:t xml:space="preserve"> al </w:t>
      </w:r>
      <w:r w:rsidR="00BB18E4">
        <w:rPr>
          <w:rFonts w:ascii="Helvetica" w:hAnsi="Helvetica"/>
          <w:color w:val="000000" w:themeColor="text1"/>
          <w:sz w:val="22"/>
          <w:szCs w:val="22"/>
        </w:rPr>
        <w:t>13</w:t>
      </w:r>
      <w:r w:rsidRPr="00BB18E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BB18E4">
        <w:rPr>
          <w:rFonts w:ascii="Helvetica" w:hAnsi="Helvetica"/>
          <w:color w:val="000000" w:themeColor="text1"/>
          <w:sz w:val="22"/>
          <w:szCs w:val="22"/>
        </w:rPr>
        <w:t>giugno</w:t>
      </w:r>
      <w:r w:rsidRPr="00BB18E4">
        <w:rPr>
          <w:rFonts w:ascii="Helvetica" w:hAnsi="Helvetica"/>
          <w:color w:val="000000" w:themeColor="text1"/>
          <w:sz w:val="22"/>
          <w:szCs w:val="22"/>
        </w:rPr>
        <w:t xml:space="preserve"> 2021. </w:t>
      </w:r>
    </w:p>
    <w:p w14:paraId="126E26B0" w14:textId="0E512B32" w:rsidR="00F85F15" w:rsidRPr="00BB18E4" w:rsidRDefault="00315A0D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BB18E4">
        <w:rPr>
          <w:rFonts w:ascii="Helvetica" w:hAnsi="Helvetica"/>
          <w:color w:val="000000" w:themeColor="text1"/>
          <w:sz w:val="22"/>
          <w:szCs w:val="22"/>
        </w:rPr>
        <w:t xml:space="preserve">Da </w:t>
      </w:r>
      <w:proofErr w:type="spellStart"/>
      <w:r w:rsidR="005C209D">
        <w:rPr>
          <w:rFonts w:ascii="Helvetica" w:hAnsi="Helvetica"/>
          <w:color w:val="000000" w:themeColor="text1"/>
          <w:sz w:val="22"/>
          <w:szCs w:val="22"/>
        </w:rPr>
        <w:t>webinar</w:t>
      </w:r>
      <w:proofErr w:type="spellEnd"/>
      <w:r w:rsidR="00CA3F49" w:rsidRPr="00BB18E4">
        <w:rPr>
          <w:rFonts w:ascii="Helvetica" w:hAnsi="Helvetica"/>
          <w:color w:val="000000" w:themeColor="text1"/>
          <w:sz w:val="22"/>
          <w:szCs w:val="22"/>
        </w:rPr>
        <w:t xml:space="preserve"> su temi di attualità a</w:t>
      </w:r>
      <w:r w:rsidR="005C209D">
        <w:rPr>
          <w:rFonts w:ascii="Helvetica" w:hAnsi="Helvetica"/>
          <w:color w:val="000000" w:themeColor="text1"/>
          <w:sz w:val="22"/>
          <w:szCs w:val="22"/>
        </w:rPr>
        <w:t xml:space="preserve"> cicli di conferenze in luoghi simbolo della storia dell’arte come Villa Pisani, fino a passare per visite guidate nella Basilica di San Giovanni e Paolo e spettacoli teatrali nel comune di Crema</w:t>
      </w:r>
      <w:r w:rsidRPr="00BB18E4">
        <w:rPr>
          <w:rFonts w:ascii="Helvetica" w:hAnsi="Helvetica"/>
          <w:color w:val="000000" w:themeColor="text1"/>
          <w:sz w:val="22"/>
          <w:szCs w:val="22"/>
        </w:rPr>
        <w:t>, le istituzioni culturali del Comune di Venezia e la città stessa offr</w:t>
      </w:r>
      <w:r w:rsidR="00CA3F49" w:rsidRPr="00BB18E4">
        <w:rPr>
          <w:rFonts w:ascii="Helvetica" w:hAnsi="Helvetica"/>
          <w:color w:val="000000" w:themeColor="text1"/>
          <w:sz w:val="22"/>
          <w:szCs w:val="22"/>
        </w:rPr>
        <w:t>ono</w:t>
      </w:r>
      <w:r w:rsidRPr="00BB18E4">
        <w:rPr>
          <w:rFonts w:ascii="Helvetica" w:hAnsi="Helvetica"/>
          <w:color w:val="000000" w:themeColor="text1"/>
          <w:sz w:val="22"/>
          <w:szCs w:val="22"/>
        </w:rPr>
        <w:t xml:space="preserve"> divers</w:t>
      </w:r>
      <w:r w:rsidR="00CA3F49" w:rsidRPr="00BB18E4">
        <w:rPr>
          <w:rFonts w:ascii="Helvetica" w:hAnsi="Helvetica"/>
          <w:color w:val="000000" w:themeColor="text1"/>
          <w:sz w:val="22"/>
          <w:szCs w:val="22"/>
        </w:rPr>
        <w:t xml:space="preserve">e occasioni </w:t>
      </w:r>
      <w:r w:rsidRPr="00BB18E4">
        <w:rPr>
          <w:rFonts w:ascii="Helvetica" w:hAnsi="Helvetica"/>
          <w:color w:val="000000" w:themeColor="text1"/>
          <w:sz w:val="22"/>
          <w:szCs w:val="22"/>
        </w:rPr>
        <w:t>per far scoprire a cittadini e visitatori nuovi scorci di storia veneziana, partecipare a dibattiti culturali e godere delle bellezze artistiche del passato con uno sguardo sempre diretto verso il futuro</w:t>
      </w:r>
      <w:r w:rsidR="00CA3F49" w:rsidRPr="00BB18E4">
        <w:rPr>
          <w:rFonts w:ascii="Helvetica" w:hAnsi="Helvetica"/>
          <w:color w:val="000000" w:themeColor="text1"/>
          <w:sz w:val="22"/>
          <w:szCs w:val="22"/>
        </w:rPr>
        <w:t xml:space="preserve"> e l’innovazione. </w:t>
      </w:r>
    </w:p>
    <w:p w14:paraId="697F531E" w14:textId="51A01052" w:rsidR="00F85F15" w:rsidRPr="002D07C6" w:rsidRDefault="00F85F15">
      <w:pPr>
        <w:spacing w:after="75"/>
        <w:outlineLvl w:val="4"/>
        <w:rPr>
          <w:rFonts w:ascii="Helvetica" w:hAnsi="Helvetica"/>
          <w:b/>
          <w:bCs/>
          <w:color w:val="000000"/>
          <w:spacing w:val="1"/>
          <w:sz w:val="28"/>
          <w:szCs w:val="28"/>
        </w:rPr>
      </w:pPr>
    </w:p>
    <w:p w14:paraId="209F03D9" w14:textId="77777777" w:rsidR="00ED21E5" w:rsidRPr="002D07C6" w:rsidRDefault="00407CFB" w:rsidP="00ED21E5">
      <w:pPr>
        <w:spacing w:after="75"/>
        <w:jc w:val="center"/>
        <w:outlineLvl w:val="4"/>
        <w:rPr>
          <w:rFonts w:ascii="Helvetica" w:hAnsi="Helvetica"/>
          <w:b/>
          <w:bCs/>
          <w:color w:val="890001"/>
          <w:spacing w:val="1"/>
        </w:rPr>
      </w:pPr>
      <w:r w:rsidRPr="002D07C6">
        <w:rPr>
          <w:rFonts w:ascii="Helvetica" w:hAnsi="Helvetica"/>
          <w:b/>
          <w:bCs/>
          <w:color w:val="890001"/>
          <w:spacing w:val="1"/>
        </w:rPr>
        <w:t xml:space="preserve">Mercoledì 9 giugno 2021: </w:t>
      </w:r>
      <w:r w:rsidRPr="002D07C6">
        <w:rPr>
          <w:rFonts w:ascii="Helvetica" w:hAnsi="Helvetica"/>
          <w:b/>
          <w:bCs/>
          <w:color w:val="890001"/>
          <w:spacing w:val="1"/>
        </w:rPr>
        <w:t>Mercanti e arte contabile a Venezia in età preindustriale</w:t>
      </w:r>
    </w:p>
    <w:p w14:paraId="676046B2" w14:textId="7D75B4CD" w:rsidR="00407CFB" w:rsidRDefault="00CE6AC7" w:rsidP="00ED21E5">
      <w:pPr>
        <w:spacing w:after="75"/>
        <w:jc w:val="center"/>
        <w:outlineLvl w:val="4"/>
        <w:rPr>
          <w:rFonts w:ascii="Helvetica" w:hAnsi="Helvetica"/>
          <w:color w:val="000000"/>
          <w:spacing w:val="2"/>
          <w:sz w:val="22"/>
          <w:szCs w:val="22"/>
          <w:u w:val="single"/>
        </w:rPr>
      </w:pPr>
      <w:r>
        <w:rPr>
          <w:rFonts w:ascii="Helvetica" w:hAnsi="Helvetica"/>
          <w:color w:val="000000"/>
          <w:spacing w:val="2"/>
          <w:sz w:val="22"/>
          <w:szCs w:val="22"/>
          <w:u w:val="single"/>
        </w:rPr>
        <w:t>Evento online su Zoom</w:t>
      </w:r>
    </w:p>
    <w:p w14:paraId="414B8FAF" w14:textId="77777777" w:rsidR="00ED21E5" w:rsidRPr="00CE6AC7" w:rsidRDefault="00ED21E5" w:rsidP="00ED21E5">
      <w:pPr>
        <w:spacing w:after="75"/>
        <w:jc w:val="center"/>
        <w:outlineLvl w:val="4"/>
        <w:rPr>
          <w:rFonts w:ascii="Helvetica" w:hAnsi="Helvetica"/>
          <w:b/>
          <w:bCs/>
          <w:color w:val="890001"/>
          <w:spacing w:val="1"/>
          <w:sz w:val="22"/>
          <w:szCs w:val="22"/>
          <w:u w:val="single"/>
        </w:rPr>
      </w:pPr>
    </w:p>
    <w:p w14:paraId="1BBC59F8" w14:textId="32FA499A" w:rsidR="00ED21E5" w:rsidRPr="00CE6AC7" w:rsidRDefault="00ED21E5" w:rsidP="002D07C6">
      <w:pPr>
        <w:jc w:val="both"/>
        <w:rPr>
          <w:sz w:val="22"/>
          <w:szCs w:val="22"/>
        </w:rPr>
      </w:pPr>
      <w:r w:rsidRPr="00CE6AC7">
        <w:rPr>
          <w:sz w:val="22"/>
          <w:szCs w:val="22"/>
        </w:rPr>
        <w:t xml:space="preserve">Continua il ciclo di </w:t>
      </w:r>
      <w:proofErr w:type="spellStart"/>
      <w:r w:rsidRPr="00CE6AC7">
        <w:rPr>
          <w:sz w:val="22"/>
          <w:szCs w:val="22"/>
        </w:rPr>
        <w:t>webinar</w:t>
      </w:r>
      <w:proofErr w:type="spellEnd"/>
      <w:r w:rsidRPr="00CE6AC7">
        <w:rPr>
          <w:sz w:val="22"/>
          <w:szCs w:val="22"/>
        </w:rPr>
        <w:t xml:space="preserve"> organizzato dal Dipartimento di Management dell’Università Ca’ </w:t>
      </w:r>
      <w:proofErr w:type="spellStart"/>
      <w:r w:rsidRPr="00CE6AC7">
        <w:rPr>
          <w:sz w:val="22"/>
          <w:szCs w:val="22"/>
        </w:rPr>
        <w:t>Foscari</w:t>
      </w:r>
      <w:proofErr w:type="spellEnd"/>
      <w:r w:rsidRPr="00CE6AC7">
        <w:rPr>
          <w:sz w:val="22"/>
          <w:szCs w:val="22"/>
        </w:rPr>
        <w:t xml:space="preserve"> Venezia con l’appuntamento dedicato al tema “Mercanti e arte contabile a Venezia in età preindustriale in programma, online, il 9 giugno alle ore 17.00. </w:t>
      </w:r>
    </w:p>
    <w:p w14:paraId="12CE2F2F" w14:textId="77777777" w:rsidR="00ED21E5" w:rsidRPr="00CE6AC7" w:rsidRDefault="00ED21E5" w:rsidP="002D07C6">
      <w:pPr>
        <w:jc w:val="both"/>
        <w:rPr>
          <w:sz w:val="22"/>
          <w:szCs w:val="22"/>
        </w:rPr>
      </w:pPr>
    </w:p>
    <w:p w14:paraId="35ABD990" w14:textId="46E67974" w:rsidR="00ED21E5" w:rsidRPr="00ED21E5" w:rsidRDefault="00ED21E5" w:rsidP="002D07C6">
      <w:pPr>
        <w:jc w:val="both"/>
        <w:rPr>
          <w:sz w:val="22"/>
          <w:szCs w:val="22"/>
        </w:rPr>
      </w:pPr>
      <w:r w:rsidRPr="00ED21E5">
        <w:rPr>
          <w:sz w:val="22"/>
          <w:szCs w:val="22"/>
        </w:rPr>
        <w:t>Venezia arriva fino a noi con i suoi 1600 anni di storia. Problemi, difficoltà, cambiamenti, hanno plasmato la Venezia che conosciamo attraverso un continuo evolversi per il miglioramento e per la sopravvivenza. Guardando al futuro, quali sono le sfide che ci aspettano e come possiamo affrontarle per far sì che questo traguardo sia solo uno di molti altri a venire?</w:t>
      </w:r>
    </w:p>
    <w:p w14:paraId="1CC645B4" w14:textId="77777777" w:rsidR="00ED21E5" w:rsidRPr="00ED21E5" w:rsidRDefault="00ED21E5" w:rsidP="002D07C6">
      <w:pPr>
        <w:jc w:val="both"/>
        <w:rPr>
          <w:sz w:val="22"/>
          <w:szCs w:val="22"/>
        </w:rPr>
      </w:pPr>
      <w:r w:rsidRPr="00ED21E5">
        <w:rPr>
          <w:sz w:val="22"/>
          <w:szCs w:val="22"/>
        </w:rPr>
        <w:t> </w:t>
      </w:r>
    </w:p>
    <w:p w14:paraId="7D6CBC70" w14:textId="3C3EC330" w:rsidR="00ED21E5" w:rsidRPr="00ED21E5" w:rsidRDefault="00ED21E5" w:rsidP="002D07C6">
      <w:pPr>
        <w:jc w:val="both"/>
        <w:rPr>
          <w:sz w:val="22"/>
          <w:szCs w:val="22"/>
        </w:rPr>
      </w:pPr>
      <w:r w:rsidRPr="00ED21E5">
        <w:rPr>
          <w:sz w:val="22"/>
          <w:szCs w:val="22"/>
        </w:rPr>
        <w:t>Interve</w:t>
      </w:r>
      <w:r w:rsidRPr="00CE6AC7">
        <w:rPr>
          <w:sz w:val="22"/>
          <w:szCs w:val="22"/>
        </w:rPr>
        <w:t>ngono il</w:t>
      </w:r>
      <w:r w:rsidRPr="00ED21E5">
        <w:rPr>
          <w:sz w:val="22"/>
          <w:szCs w:val="22"/>
        </w:rPr>
        <w:t> Prof. </w:t>
      </w:r>
      <w:r w:rsidRPr="00ED21E5">
        <w:rPr>
          <w:b/>
          <w:bCs/>
          <w:color w:val="890001"/>
          <w:sz w:val="22"/>
          <w:szCs w:val="22"/>
        </w:rPr>
        <w:t xml:space="preserve">Andrea </w:t>
      </w:r>
      <w:proofErr w:type="spellStart"/>
      <w:r w:rsidRPr="00ED21E5">
        <w:rPr>
          <w:b/>
          <w:bCs/>
          <w:color w:val="890001"/>
          <w:sz w:val="22"/>
          <w:szCs w:val="22"/>
        </w:rPr>
        <w:t>Caracausi</w:t>
      </w:r>
      <w:proofErr w:type="spellEnd"/>
      <w:r w:rsidRPr="00ED21E5">
        <w:rPr>
          <w:color w:val="890001"/>
          <w:sz w:val="22"/>
          <w:szCs w:val="22"/>
        </w:rPr>
        <w:t> </w:t>
      </w:r>
      <w:r w:rsidRPr="00ED21E5">
        <w:rPr>
          <w:sz w:val="22"/>
          <w:szCs w:val="22"/>
        </w:rPr>
        <w:t>(Università di Padova) </w:t>
      </w:r>
      <w:r w:rsidR="002D07C6" w:rsidRPr="00CE6AC7">
        <w:rPr>
          <w:sz w:val="22"/>
          <w:szCs w:val="22"/>
        </w:rPr>
        <w:t>con un approfondimento su “</w:t>
      </w:r>
      <w:r w:rsidRPr="00ED21E5">
        <w:rPr>
          <w:sz w:val="22"/>
          <w:szCs w:val="22"/>
        </w:rPr>
        <w:t xml:space="preserve">I bilanci di un'impresa di passamanerie nel Seicento veneto: la Eredi </w:t>
      </w:r>
      <w:proofErr w:type="spellStart"/>
      <w:r w:rsidRPr="00ED21E5">
        <w:rPr>
          <w:sz w:val="22"/>
          <w:szCs w:val="22"/>
        </w:rPr>
        <w:t>Giupponi</w:t>
      </w:r>
      <w:proofErr w:type="spellEnd"/>
      <w:r w:rsidRPr="00ED21E5">
        <w:rPr>
          <w:sz w:val="22"/>
          <w:szCs w:val="22"/>
        </w:rPr>
        <w:t xml:space="preserve"> &amp; Co. di Padova</w:t>
      </w:r>
      <w:r w:rsidR="002D07C6" w:rsidRPr="00CE6AC7">
        <w:rPr>
          <w:sz w:val="22"/>
          <w:szCs w:val="22"/>
        </w:rPr>
        <w:t>”</w:t>
      </w:r>
      <w:r w:rsidRPr="00ED21E5">
        <w:rPr>
          <w:sz w:val="22"/>
          <w:szCs w:val="22"/>
        </w:rPr>
        <w:t>; Prof. </w:t>
      </w:r>
      <w:r w:rsidRPr="00ED21E5">
        <w:rPr>
          <w:b/>
          <w:bCs/>
          <w:color w:val="890001"/>
          <w:sz w:val="22"/>
          <w:szCs w:val="22"/>
        </w:rPr>
        <w:t>David Celetti</w:t>
      </w:r>
      <w:r w:rsidRPr="00ED21E5">
        <w:rPr>
          <w:color w:val="890001"/>
          <w:sz w:val="22"/>
          <w:szCs w:val="22"/>
        </w:rPr>
        <w:t> </w:t>
      </w:r>
      <w:r w:rsidRPr="00ED21E5">
        <w:rPr>
          <w:sz w:val="22"/>
          <w:szCs w:val="22"/>
        </w:rPr>
        <w:t>(Università di Padova) </w:t>
      </w:r>
      <w:r w:rsidR="002D07C6" w:rsidRPr="00CE6AC7">
        <w:rPr>
          <w:sz w:val="22"/>
          <w:szCs w:val="22"/>
        </w:rPr>
        <w:t>con un focus su “</w:t>
      </w:r>
      <w:r w:rsidRPr="00ED21E5">
        <w:rPr>
          <w:sz w:val="22"/>
          <w:szCs w:val="22"/>
        </w:rPr>
        <w:t>Mercanti e l’Arsenale. Il caso delle forniture di tele da vela tra Cinque e Seicento</w:t>
      </w:r>
      <w:r w:rsidR="002D07C6" w:rsidRPr="00CE6AC7">
        <w:rPr>
          <w:sz w:val="22"/>
          <w:szCs w:val="22"/>
        </w:rPr>
        <w:t>”.</w:t>
      </w:r>
    </w:p>
    <w:p w14:paraId="08CEFA8A" w14:textId="3C3A40AB" w:rsidR="00407CFB" w:rsidRPr="00CE6AC7" w:rsidRDefault="002D07C6" w:rsidP="002D07C6">
      <w:pPr>
        <w:jc w:val="both"/>
        <w:rPr>
          <w:sz w:val="22"/>
          <w:szCs w:val="22"/>
        </w:rPr>
      </w:pPr>
      <w:r w:rsidRPr="00CE6AC7">
        <w:rPr>
          <w:sz w:val="22"/>
          <w:szCs w:val="22"/>
        </w:rPr>
        <w:t xml:space="preserve">La partecipazione è libera previa prenotazione attraverso il </w:t>
      </w:r>
      <w:hyperlink r:id="rId7" w:history="1">
        <w:proofErr w:type="spellStart"/>
        <w:r w:rsidRPr="00CE6AC7">
          <w:rPr>
            <w:rStyle w:val="Collegamentoipertestuale"/>
            <w:b/>
            <w:bCs/>
            <w:color w:val="890001"/>
            <w:sz w:val="22"/>
            <w:szCs w:val="22"/>
          </w:rPr>
          <w:t>form</w:t>
        </w:r>
        <w:proofErr w:type="spellEnd"/>
        <w:r w:rsidRPr="00CE6AC7">
          <w:rPr>
            <w:rStyle w:val="Collegamentoipertestuale"/>
            <w:b/>
            <w:bCs/>
            <w:color w:val="890001"/>
            <w:sz w:val="22"/>
            <w:szCs w:val="22"/>
          </w:rPr>
          <w:t xml:space="preserve"> dedicato</w:t>
        </w:r>
      </w:hyperlink>
      <w:r w:rsidRPr="00CE6AC7">
        <w:rPr>
          <w:b/>
          <w:bCs/>
          <w:color w:val="890001"/>
          <w:sz w:val="22"/>
          <w:szCs w:val="22"/>
        </w:rPr>
        <w:t>.</w:t>
      </w:r>
      <w:r w:rsidRPr="00CE6AC7">
        <w:rPr>
          <w:color w:val="890001"/>
          <w:sz w:val="22"/>
          <w:szCs w:val="22"/>
        </w:rPr>
        <w:t xml:space="preserve"> </w:t>
      </w:r>
    </w:p>
    <w:p w14:paraId="626D4219" w14:textId="77777777" w:rsidR="00BB18E4" w:rsidRPr="00BB18E4" w:rsidRDefault="00BB18E4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C8B1D6A" w14:textId="37A3B21F" w:rsidR="002D07C6" w:rsidRPr="002D07C6" w:rsidRDefault="002D07C6" w:rsidP="002D07C6">
      <w:pPr>
        <w:spacing w:after="240"/>
        <w:rPr>
          <w:rFonts w:ascii="Helvetica" w:hAnsi="Helvetica"/>
          <w:color w:val="272727"/>
          <w:sz w:val="20"/>
          <w:szCs w:val="20"/>
        </w:rPr>
      </w:pPr>
      <w:r w:rsidRPr="002D07C6">
        <w:rPr>
          <w:rFonts w:ascii="Helvetica" w:hAnsi="Helvetica"/>
          <w:color w:val="272727"/>
          <w:sz w:val="20"/>
          <w:szCs w:val="20"/>
        </w:rPr>
        <w:t> </w:t>
      </w:r>
    </w:p>
    <w:p w14:paraId="7E436C62" w14:textId="414853AC" w:rsidR="00CE6AC7" w:rsidRPr="00CE6AC7" w:rsidRDefault="00CE6AC7" w:rsidP="00CE6AC7">
      <w:pPr>
        <w:pStyle w:val="Titolo5"/>
        <w:spacing w:beforeAutospacing="0" w:after="75" w:afterAutospacing="0"/>
        <w:jc w:val="center"/>
        <w:rPr>
          <w:rFonts w:ascii="Helvetica" w:hAnsi="Helvetica"/>
          <w:color w:val="000000"/>
          <w:spacing w:val="1"/>
          <w:sz w:val="24"/>
          <w:szCs w:val="24"/>
        </w:rPr>
      </w:pPr>
      <w:r w:rsidRPr="00CE6AC7">
        <w:rPr>
          <w:rFonts w:ascii="Helvetica" w:hAnsi="Helvetica"/>
          <w:color w:val="890001"/>
          <w:sz w:val="24"/>
          <w:szCs w:val="24"/>
        </w:rPr>
        <w:t xml:space="preserve">Venerdì 11 giugno 2021: </w:t>
      </w:r>
      <w:r w:rsidRPr="00CE6AC7">
        <w:rPr>
          <w:rFonts w:ascii="Helvetica" w:hAnsi="Helvetica"/>
          <w:color w:val="890001"/>
          <w:spacing w:val="1"/>
          <w:sz w:val="24"/>
          <w:szCs w:val="24"/>
        </w:rPr>
        <w:t>Marco Polo</w:t>
      </w:r>
      <w:r w:rsidR="00506E67">
        <w:rPr>
          <w:rFonts w:ascii="Helvetica" w:hAnsi="Helvetica"/>
          <w:color w:val="890001"/>
          <w:spacing w:val="1"/>
          <w:sz w:val="24"/>
          <w:szCs w:val="24"/>
        </w:rPr>
        <w:t xml:space="preserve"> alla corte dei domenicani</w:t>
      </w:r>
      <w:r w:rsidR="003F4B4A">
        <w:rPr>
          <w:rFonts w:ascii="Helvetica" w:hAnsi="Helvetica"/>
          <w:color w:val="890001"/>
          <w:spacing w:val="1"/>
          <w:sz w:val="24"/>
          <w:szCs w:val="24"/>
        </w:rPr>
        <w:t xml:space="preserve">. </w:t>
      </w:r>
      <w:r w:rsidR="00506E67">
        <w:rPr>
          <w:rFonts w:ascii="Helvetica" w:hAnsi="Helvetica"/>
          <w:color w:val="890001"/>
          <w:spacing w:val="1"/>
          <w:sz w:val="24"/>
          <w:szCs w:val="24"/>
        </w:rPr>
        <w:t>Tour animato</w:t>
      </w:r>
      <w:r w:rsidR="003F4B4A">
        <w:rPr>
          <w:rFonts w:ascii="Helvetica" w:hAnsi="Helvetica"/>
          <w:color w:val="890001"/>
          <w:spacing w:val="1"/>
          <w:sz w:val="24"/>
          <w:szCs w:val="24"/>
        </w:rPr>
        <w:t xml:space="preserve"> in Basilica</w:t>
      </w:r>
    </w:p>
    <w:p w14:paraId="39800118" w14:textId="2976384E" w:rsidR="00CE6AC7" w:rsidRDefault="00CE6AC7" w:rsidP="00CE6AC7">
      <w:pPr>
        <w:spacing w:after="75"/>
        <w:jc w:val="center"/>
        <w:outlineLvl w:val="4"/>
        <w:rPr>
          <w:rFonts w:ascii="Helvetica" w:hAnsi="Helvetica"/>
          <w:color w:val="000000"/>
          <w:spacing w:val="2"/>
          <w:sz w:val="22"/>
          <w:szCs w:val="22"/>
          <w:u w:val="single"/>
        </w:rPr>
      </w:pPr>
      <w:r>
        <w:rPr>
          <w:rFonts w:ascii="Helvetica" w:hAnsi="Helvetica"/>
          <w:color w:val="000000"/>
          <w:spacing w:val="2"/>
          <w:sz w:val="22"/>
          <w:szCs w:val="22"/>
          <w:u w:val="single"/>
        </w:rPr>
        <w:t>Basilica di Ss. Giovanni e Paolo</w:t>
      </w:r>
    </w:p>
    <w:p w14:paraId="6196BED1" w14:textId="77777777" w:rsidR="00CE6AC7" w:rsidRDefault="00CE6AC7" w:rsidP="00CE6AC7">
      <w:pPr>
        <w:pStyle w:val="card-text"/>
        <w:spacing w:before="0" w:beforeAutospacing="0" w:after="188" w:afterAutospacing="0"/>
        <w:rPr>
          <w:rFonts w:ascii="Titillium Web" w:hAnsi="Titillium Web"/>
          <w:color w:val="000000"/>
          <w:spacing w:val="2"/>
          <w:sz w:val="27"/>
          <w:szCs w:val="27"/>
        </w:rPr>
      </w:pPr>
    </w:p>
    <w:p w14:paraId="79A6C9E4" w14:textId="77777777" w:rsidR="00506E67" w:rsidRDefault="00CE6AC7" w:rsidP="00506E67">
      <w:pPr>
        <w:jc w:val="both"/>
        <w:rPr>
          <w:rFonts w:ascii="Helvetica" w:hAnsi="Helvetica"/>
          <w:color w:val="272727"/>
          <w:sz w:val="22"/>
          <w:szCs w:val="22"/>
          <w:shd w:val="clear" w:color="auto" w:fill="FFFFFF"/>
        </w:rPr>
      </w:pPr>
      <w:r w:rsidRPr="00CE6AC7">
        <w:rPr>
          <w:rFonts w:ascii="Helvetica" w:hAnsi="Helvetica"/>
          <w:color w:val="272727"/>
          <w:sz w:val="22"/>
          <w:szCs w:val="22"/>
          <w:shd w:val="clear" w:color="auto" w:fill="FFFFFF"/>
        </w:rPr>
        <w:t xml:space="preserve">Con la ricorrenza dei 1600 anni di Venezia, la comunità domenicana dei Santi Giovanni e Paolo vuole celebrare grandi personaggi storici e figure illustri della Serenissima, le cui vicende sono legate alla Basilica e ai domenicani dei Santi Giovanni e Paolo, come Marcantonio </w:t>
      </w:r>
      <w:proofErr w:type="spellStart"/>
      <w:r w:rsidRPr="00CE6AC7">
        <w:rPr>
          <w:rFonts w:ascii="Helvetica" w:hAnsi="Helvetica"/>
          <w:color w:val="272727"/>
          <w:sz w:val="22"/>
          <w:szCs w:val="22"/>
          <w:shd w:val="clear" w:color="auto" w:fill="FFFFFF"/>
        </w:rPr>
        <w:t>Bragadin</w:t>
      </w:r>
      <w:proofErr w:type="spellEnd"/>
      <w:r w:rsidRPr="00CE6AC7">
        <w:rPr>
          <w:rFonts w:ascii="Helvetica" w:hAnsi="Helvetica"/>
          <w:color w:val="272727"/>
          <w:sz w:val="22"/>
          <w:szCs w:val="22"/>
          <w:shd w:val="clear" w:color="auto" w:fill="FFFFFF"/>
        </w:rPr>
        <w:t xml:space="preserve">, eroe dell’assedio di Famagosta, il doge Sebastiano Venier, vincitore a Lepanto nel 1571 o Igor Stravinskij, le cui esequie ebbero luogo proprio a San </w:t>
      </w:r>
      <w:proofErr w:type="spellStart"/>
      <w:r w:rsidRPr="00CE6AC7">
        <w:rPr>
          <w:rFonts w:ascii="Helvetica" w:hAnsi="Helvetica"/>
          <w:color w:val="272727"/>
          <w:sz w:val="22"/>
          <w:szCs w:val="22"/>
          <w:shd w:val="clear" w:color="auto" w:fill="FFFFFF"/>
        </w:rPr>
        <w:t>Zanipolo</w:t>
      </w:r>
      <w:proofErr w:type="spellEnd"/>
      <w:r w:rsidRPr="00CE6AC7">
        <w:rPr>
          <w:rFonts w:ascii="Helvetica" w:hAnsi="Helvetica"/>
          <w:color w:val="272727"/>
          <w:sz w:val="22"/>
          <w:szCs w:val="22"/>
          <w:shd w:val="clear" w:color="auto" w:fill="FFFFFF"/>
        </w:rPr>
        <w:t>. Inoltre, una recente scoperta, rivela lo stretto rapporto tra Marco Polo e i domenicani dei Santi Giovanni e Paolo, i quali per lui traducevano (dal volgare al latino) “Il Milione”, per agevolarne la diffusione e renderlo una sorta di guida turistica dell’Oriente.</w:t>
      </w:r>
    </w:p>
    <w:p w14:paraId="23F58BD2" w14:textId="561EE0E6" w:rsidR="00CE6AC7" w:rsidRPr="00506E67" w:rsidRDefault="00CE6AC7" w:rsidP="00506E67">
      <w:pPr>
        <w:jc w:val="both"/>
        <w:rPr>
          <w:rFonts w:ascii="Helvetica" w:hAnsi="Helvetica"/>
          <w:color w:val="272727"/>
          <w:sz w:val="22"/>
          <w:szCs w:val="22"/>
          <w:shd w:val="clear" w:color="auto" w:fill="FFFFFF"/>
        </w:rPr>
      </w:pPr>
      <w:r>
        <w:rPr>
          <w:rFonts w:ascii="Helvetica" w:hAnsi="Helvetica"/>
          <w:color w:val="272727"/>
          <w:sz w:val="20"/>
          <w:szCs w:val="20"/>
        </w:rPr>
        <w:t xml:space="preserve">Dal 4 giugno all'11 settembre 2021 le visite verteranno solo su Marco Polo con </w:t>
      </w:r>
      <w:r w:rsidRPr="003F4B4A">
        <w:rPr>
          <w:rFonts w:ascii="Helvetica" w:hAnsi="Helvetica"/>
          <w:color w:val="890001"/>
          <w:sz w:val="20"/>
          <w:szCs w:val="20"/>
        </w:rPr>
        <w:t>"</w:t>
      </w:r>
      <w:r w:rsidRPr="003F4B4A">
        <w:rPr>
          <w:rStyle w:val="Enfasigrassetto"/>
          <w:rFonts w:ascii="Helvetica" w:hAnsi="Helvetica"/>
          <w:color w:val="890001"/>
          <w:sz w:val="20"/>
          <w:szCs w:val="20"/>
        </w:rPr>
        <w:t>Marco Polo alla corte dei domenicani</w:t>
      </w:r>
      <w:r w:rsidRPr="003F4B4A">
        <w:rPr>
          <w:rFonts w:ascii="Helvetica" w:hAnsi="Helvetica"/>
          <w:color w:val="890001"/>
          <w:sz w:val="20"/>
          <w:szCs w:val="20"/>
        </w:rPr>
        <w:t>"</w:t>
      </w:r>
      <w:r w:rsidR="00506E67">
        <w:rPr>
          <w:rFonts w:ascii="Helvetica" w:hAnsi="Helvetica"/>
          <w:color w:val="890001"/>
          <w:sz w:val="20"/>
          <w:szCs w:val="20"/>
        </w:rPr>
        <w:t xml:space="preserve"> </w:t>
      </w:r>
      <w:r w:rsidR="00506E67" w:rsidRPr="00506E67">
        <w:rPr>
          <w:rFonts w:ascii="Helvetica" w:hAnsi="Helvetica"/>
          <w:color w:val="000000" w:themeColor="text1"/>
          <w:sz w:val="20"/>
          <w:szCs w:val="20"/>
        </w:rPr>
        <w:t xml:space="preserve">per scoprire aneddoti e storie del più grande viaggiatore di tutti i tempi attraverso la Venezia medievale fino a Campo Santi Giovanni e Paolo per la tappa finale che sarà nell’omonima basilica dove verrà </w:t>
      </w:r>
      <w:r w:rsidR="00506E67" w:rsidRPr="00506E67">
        <w:rPr>
          <w:rFonts w:ascii="Helvetica" w:hAnsi="Helvetica"/>
          <w:color w:val="000000" w:themeColor="text1"/>
          <w:sz w:val="20"/>
          <w:szCs w:val="20"/>
        </w:rPr>
        <w:lastRenderedPageBreak/>
        <w:t>raccontata la recente scoperta del legame tra Marco Polo e i domenicani dei Santi Giovanni e Paolo nonché molte curiosità sulla sua vita veneziana</w:t>
      </w:r>
      <w:r w:rsidR="00506E67">
        <w:rPr>
          <w:rFonts w:ascii="Helvetica" w:hAnsi="Helvetica"/>
          <w:color w:val="890001"/>
          <w:sz w:val="20"/>
          <w:szCs w:val="20"/>
        </w:rPr>
        <w:t xml:space="preserve">. </w:t>
      </w:r>
    </w:p>
    <w:p w14:paraId="30B80293" w14:textId="77777777" w:rsidR="00506E67" w:rsidRDefault="00506E67" w:rsidP="00CE6AC7">
      <w:pPr>
        <w:pStyle w:val="NormaleWeb"/>
        <w:spacing w:beforeAutospacing="0" w:after="240" w:afterAutospacing="0"/>
        <w:jc w:val="both"/>
        <w:rPr>
          <w:rFonts w:ascii="Helvetica" w:hAnsi="Helvetica"/>
          <w:color w:val="272727"/>
          <w:sz w:val="20"/>
          <w:szCs w:val="20"/>
        </w:rPr>
      </w:pPr>
    </w:p>
    <w:p w14:paraId="38289BB2" w14:textId="65888483" w:rsidR="00506E67" w:rsidRDefault="00CE6AC7" w:rsidP="00CE6AC7">
      <w:pPr>
        <w:pStyle w:val="NormaleWeb"/>
        <w:spacing w:beforeAutospacing="0" w:after="240" w:afterAutospacing="0"/>
        <w:jc w:val="both"/>
        <w:rPr>
          <w:rFonts w:ascii="Helvetica" w:hAnsi="Helvetica"/>
          <w:color w:val="272727"/>
          <w:sz w:val="20"/>
          <w:szCs w:val="20"/>
        </w:rPr>
      </w:pPr>
      <w:r>
        <w:rPr>
          <w:rFonts w:ascii="Helvetica" w:hAnsi="Helvetica"/>
          <w:color w:val="272727"/>
          <w:sz w:val="20"/>
          <w:szCs w:val="20"/>
        </w:rPr>
        <w:t>Qui di seguito</w:t>
      </w:r>
      <w:r>
        <w:rPr>
          <w:rStyle w:val="apple-converted-space"/>
          <w:rFonts w:ascii="Helvetica" w:hAnsi="Helvetica"/>
          <w:color w:val="272727"/>
          <w:sz w:val="20"/>
          <w:szCs w:val="20"/>
        </w:rPr>
        <w:t> </w:t>
      </w:r>
      <w:r w:rsidRPr="003F4B4A">
        <w:rPr>
          <w:rStyle w:val="Enfasigrassetto"/>
          <w:rFonts w:ascii="Helvetica" w:hAnsi="Helvetica"/>
          <w:color w:val="890001"/>
          <w:sz w:val="20"/>
          <w:szCs w:val="20"/>
        </w:rPr>
        <w:t>tutte le date</w:t>
      </w:r>
      <w:r>
        <w:rPr>
          <w:rFonts w:ascii="Helvetica" w:hAnsi="Helvetica"/>
          <w:color w:val="272727"/>
          <w:sz w:val="20"/>
          <w:szCs w:val="20"/>
        </w:rPr>
        <w:t>: 4, 11, 18, 25 giugno, 2, 9, 16, 23, 30 luglio, 4, 11 settembre</w:t>
      </w:r>
      <w:r w:rsidR="003F4B4A">
        <w:rPr>
          <w:rFonts w:ascii="Helvetica" w:hAnsi="Helvetica"/>
          <w:color w:val="272727"/>
          <w:sz w:val="20"/>
          <w:szCs w:val="20"/>
        </w:rPr>
        <w:t xml:space="preserve"> (a</w:t>
      </w:r>
      <w:r>
        <w:rPr>
          <w:rFonts w:ascii="Helvetica" w:hAnsi="Helvetica"/>
          <w:color w:val="272727"/>
          <w:sz w:val="20"/>
          <w:szCs w:val="20"/>
        </w:rPr>
        <w:t>gosto solo su richiesta</w:t>
      </w:r>
      <w:r w:rsidR="003F4B4A">
        <w:rPr>
          <w:rFonts w:ascii="Helvetica" w:hAnsi="Helvetica"/>
          <w:color w:val="272727"/>
          <w:sz w:val="20"/>
          <w:szCs w:val="20"/>
        </w:rPr>
        <w:t>).</w:t>
      </w:r>
      <w:r w:rsidR="00506E67">
        <w:rPr>
          <w:rFonts w:ascii="Helvetica" w:hAnsi="Helvetica"/>
          <w:color w:val="272727"/>
          <w:sz w:val="20"/>
          <w:szCs w:val="20"/>
        </w:rPr>
        <w:t xml:space="preserve"> </w:t>
      </w:r>
      <w:r w:rsidR="005C7F05">
        <w:rPr>
          <w:rFonts w:ascii="Helvetica" w:hAnsi="Helvetica"/>
          <w:color w:val="272727"/>
          <w:sz w:val="20"/>
          <w:szCs w:val="20"/>
        </w:rPr>
        <w:t xml:space="preserve">Per partecipare è necessaria la presenza di minimo 10 persone e la quota a persona è di </w:t>
      </w:r>
      <w:r w:rsidR="00506E67">
        <w:rPr>
          <w:rFonts w:ascii="Helvetica" w:hAnsi="Helvetica"/>
          <w:color w:val="272727"/>
          <w:sz w:val="20"/>
          <w:szCs w:val="20"/>
        </w:rPr>
        <w:t>25€</w:t>
      </w:r>
      <w:r w:rsidR="005C7F05">
        <w:rPr>
          <w:rFonts w:ascii="Helvetica" w:hAnsi="Helvetica"/>
          <w:color w:val="272727"/>
          <w:sz w:val="20"/>
          <w:szCs w:val="20"/>
        </w:rPr>
        <w:t xml:space="preserve">. </w:t>
      </w:r>
    </w:p>
    <w:p w14:paraId="7A32DE04" w14:textId="127513A1" w:rsidR="00CE6AC7" w:rsidRDefault="00506E67" w:rsidP="00CE6AC7">
      <w:pPr>
        <w:pStyle w:val="NormaleWeb"/>
        <w:spacing w:beforeAutospacing="0" w:after="240" w:afterAutospacing="0"/>
        <w:jc w:val="both"/>
        <w:rPr>
          <w:rFonts w:ascii="Helvetica" w:hAnsi="Helvetica"/>
          <w:color w:val="272727"/>
          <w:sz w:val="20"/>
          <w:szCs w:val="20"/>
        </w:rPr>
      </w:pPr>
      <w:r>
        <w:rPr>
          <w:rFonts w:ascii="Helvetica" w:hAnsi="Helvetica"/>
          <w:color w:val="272727"/>
          <w:sz w:val="20"/>
          <w:szCs w:val="20"/>
        </w:rPr>
        <w:t>Per info e prenotazioni contattare il 345 9294952 o scrivere alla mail: alessandra.massignani@goguide.it.</w:t>
      </w:r>
    </w:p>
    <w:p w14:paraId="1FCEB56A" w14:textId="0D42BFF9" w:rsidR="00CE6AC7" w:rsidRPr="00CE6AC7" w:rsidRDefault="00CE6AC7" w:rsidP="00CE6AC7">
      <w:pPr>
        <w:pStyle w:val="NormaleWeb"/>
        <w:spacing w:beforeAutospacing="0" w:after="240" w:afterAutospacing="0"/>
        <w:jc w:val="center"/>
        <w:rPr>
          <w:rFonts w:ascii="Helvetica" w:hAnsi="Helvetica"/>
          <w:b/>
          <w:bCs/>
          <w:color w:val="890001"/>
        </w:rPr>
      </w:pPr>
      <w:r w:rsidRPr="00CE6AC7">
        <w:rPr>
          <w:rFonts w:ascii="Helvetica" w:hAnsi="Helvetica"/>
          <w:b/>
          <w:bCs/>
          <w:color w:val="890001"/>
        </w:rPr>
        <w:t>Sabato 12 giugno 2021: Caccia al Tesoro in Basilica</w:t>
      </w:r>
    </w:p>
    <w:p w14:paraId="411AEA27" w14:textId="77777777" w:rsidR="00CE6AC7" w:rsidRDefault="00CE6AC7" w:rsidP="00CE6AC7">
      <w:pPr>
        <w:spacing w:after="75"/>
        <w:jc w:val="center"/>
        <w:outlineLvl w:val="4"/>
        <w:rPr>
          <w:rFonts w:ascii="Helvetica" w:hAnsi="Helvetica"/>
          <w:color w:val="000000"/>
          <w:spacing w:val="2"/>
          <w:sz w:val="22"/>
          <w:szCs w:val="22"/>
          <w:u w:val="single"/>
        </w:rPr>
      </w:pPr>
      <w:r>
        <w:rPr>
          <w:rFonts w:ascii="Helvetica" w:hAnsi="Helvetica"/>
          <w:color w:val="000000"/>
          <w:spacing w:val="2"/>
          <w:sz w:val="22"/>
          <w:szCs w:val="22"/>
          <w:u w:val="single"/>
        </w:rPr>
        <w:t>Basilica di Ss. Giovanni e Paolo</w:t>
      </w:r>
    </w:p>
    <w:p w14:paraId="2C8CA767" w14:textId="1B0F77B5" w:rsidR="00CE6AC7" w:rsidRDefault="00CE6AC7" w:rsidP="00CE6AC7">
      <w:pPr>
        <w:spacing w:after="240"/>
        <w:jc w:val="both"/>
        <w:rPr>
          <w:rFonts w:ascii="Helvetica" w:hAnsi="Helvetica"/>
          <w:color w:val="272727"/>
          <w:sz w:val="22"/>
          <w:szCs w:val="22"/>
        </w:rPr>
      </w:pPr>
      <w:r w:rsidRPr="00CE6AC7">
        <w:rPr>
          <w:rFonts w:ascii="Helvetica" w:hAnsi="Helvetica"/>
          <w:color w:val="272727"/>
          <w:sz w:val="22"/>
          <w:szCs w:val="22"/>
        </w:rPr>
        <w:t>La basilica dei Santi Giovanni e Paolo contiene una collezione immensa di capolavori storico-artistici e dettagli che spesso sfuggono anche agli occhi più attenti. Statue, affreschi, simboli pagani e cristiani: la Basilica è ricchissima di particolarità e figure da scoprire. Proprio con l’obiettivo di mettere in luce elementi curiosi e poco noti, che spesso si perdono nella vastità degli spazi della Basilica, i frati domenicani dei Santi Giovanni e Paolo, propongono un format di visita insolito, volto a scoprire i gioielli della Basilica in modo originale e divertente.</w:t>
      </w:r>
    </w:p>
    <w:p w14:paraId="22708FFD" w14:textId="5F2F49FA" w:rsidR="00CE6AC7" w:rsidRPr="00CE6AC7" w:rsidRDefault="003F4B4A" w:rsidP="00CE6AC7">
      <w:pPr>
        <w:spacing w:after="240"/>
        <w:jc w:val="both"/>
        <w:rPr>
          <w:rFonts w:ascii="Helvetica" w:hAnsi="Helvetica"/>
          <w:color w:val="272727"/>
          <w:sz w:val="22"/>
          <w:szCs w:val="22"/>
        </w:rPr>
      </w:pPr>
      <w:r>
        <w:rPr>
          <w:rFonts w:ascii="Helvetica" w:hAnsi="Helvetica"/>
          <w:color w:val="272727"/>
          <w:sz w:val="22"/>
          <w:szCs w:val="22"/>
        </w:rPr>
        <w:t xml:space="preserve">È stata organizzata, per sabato 12 giugno 2021, una </w:t>
      </w:r>
      <w:r w:rsidRPr="003F4B4A">
        <w:rPr>
          <w:rFonts w:ascii="Helvetica" w:hAnsi="Helvetica"/>
          <w:b/>
          <w:bCs/>
          <w:color w:val="890001"/>
          <w:sz w:val="22"/>
          <w:szCs w:val="22"/>
        </w:rPr>
        <w:t>caccia al tesoro fotografica</w:t>
      </w:r>
      <w:r w:rsidRPr="003F4B4A">
        <w:rPr>
          <w:rFonts w:ascii="Helvetica" w:hAnsi="Helvetica"/>
          <w:color w:val="890001"/>
          <w:sz w:val="22"/>
          <w:szCs w:val="22"/>
        </w:rPr>
        <w:t xml:space="preserve"> </w:t>
      </w:r>
      <w:r w:rsidR="00CE6AC7" w:rsidRPr="00CE6AC7">
        <w:rPr>
          <w:rFonts w:ascii="Helvetica" w:hAnsi="Helvetica"/>
          <w:color w:val="272727"/>
          <w:sz w:val="22"/>
          <w:szCs w:val="22"/>
        </w:rPr>
        <w:t>con selezione di simboli e personaggi celebri della Basilica rivolta sia agli adulti, sia a ragazzi e bambini</w:t>
      </w:r>
      <w:r>
        <w:rPr>
          <w:rFonts w:ascii="Helvetica" w:hAnsi="Helvetica"/>
          <w:color w:val="272727"/>
          <w:sz w:val="22"/>
          <w:szCs w:val="22"/>
        </w:rPr>
        <w:t xml:space="preserve">; una </w:t>
      </w:r>
      <w:r w:rsidRPr="003F4B4A">
        <w:rPr>
          <w:rFonts w:ascii="Helvetica" w:hAnsi="Helvetica"/>
          <w:b/>
          <w:bCs/>
          <w:color w:val="890001"/>
          <w:sz w:val="22"/>
          <w:szCs w:val="22"/>
        </w:rPr>
        <w:t>c</w:t>
      </w:r>
      <w:r w:rsidR="00CE6AC7" w:rsidRPr="00CE6AC7">
        <w:rPr>
          <w:rFonts w:ascii="Helvetica" w:hAnsi="Helvetica"/>
          <w:b/>
          <w:bCs/>
          <w:color w:val="890001"/>
          <w:sz w:val="22"/>
          <w:szCs w:val="22"/>
        </w:rPr>
        <w:t>accia al tesoro guidata</w:t>
      </w:r>
      <w:r w:rsidR="00CE6AC7" w:rsidRPr="00CE6AC7">
        <w:rPr>
          <w:rFonts w:ascii="Helvetica" w:hAnsi="Helvetica"/>
          <w:color w:val="272727"/>
          <w:sz w:val="22"/>
          <w:szCs w:val="22"/>
        </w:rPr>
        <w:t> con selezione delle opere d'arte più interessanti e curiose.</w:t>
      </w:r>
      <w:r>
        <w:rPr>
          <w:rFonts w:ascii="Helvetica" w:hAnsi="Helvetica"/>
          <w:color w:val="272727"/>
          <w:sz w:val="22"/>
          <w:szCs w:val="22"/>
        </w:rPr>
        <w:t xml:space="preserve"> Alla fine delle attività non mancherà un </w:t>
      </w:r>
      <w:r w:rsidRPr="003F4B4A">
        <w:rPr>
          <w:rFonts w:ascii="Helvetica" w:hAnsi="Helvetica"/>
          <w:b/>
          <w:bCs/>
          <w:color w:val="890001"/>
          <w:sz w:val="22"/>
          <w:szCs w:val="22"/>
        </w:rPr>
        <w:t>p</w:t>
      </w:r>
      <w:r w:rsidR="00CE6AC7" w:rsidRPr="00CE6AC7">
        <w:rPr>
          <w:rFonts w:ascii="Helvetica" w:hAnsi="Helvetica"/>
          <w:b/>
          <w:bCs/>
          <w:color w:val="890001"/>
          <w:sz w:val="22"/>
          <w:szCs w:val="22"/>
        </w:rPr>
        <w:t>remio</w:t>
      </w:r>
      <w:r w:rsidR="00CE6AC7" w:rsidRPr="00CE6AC7">
        <w:rPr>
          <w:rFonts w:ascii="Helvetica" w:hAnsi="Helvetica"/>
          <w:b/>
          <w:bCs/>
          <w:color w:val="272727"/>
          <w:sz w:val="22"/>
          <w:szCs w:val="22"/>
        </w:rPr>
        <w:t> </w:t>
      </w:r>
      <w:r w:rsidR="00CE6AC7" w:rsidRPr="00CE6AC7">
        <w:rPr>
          <w:rFonts w:ascii="Helvetica" w:hAnsi="Helvetica"/>
          <w:color w:val="272727"/>
          <w:sz w:val="22"/>
          <w:szCs w:val="22"/>
        </w:rPr>
        <w:t>per i vincitori</w:t>
      </w:r>
    </w:p>
    <w:p w14:paraId="69162FD5" w14:textId="77777777" w:rsidR="00CE6AC7" w:rsidRPr="00CE6AC7" w:rsidRDefault="00CE6AC7" w:rsidP="00CE6AC7">
      <w:pPr>
        <w:jc w:val="both"/>
        <w:rPr>
          <w:sz w:val="22"/>
          <w:szCs w:val="22"/>
        </w:rPr>
      </w:pPr>
    </w:p>
    <w:p w14:paraId="35DC75FD" w14:textId="6FD68EED" w:rsidR="003F4B4A" w:rsidRDefault="003F4B4A" w:rsidP="003F4B4A">
      <w:pPr>
        <w:pStyle w:val="Titolo5"/>
        <w:spacing w:beforeAutospacing="0" w:after="75" w:afterAutospacing="0"/>
        <w:jc w:val="center"/>
        <w:rPr>
          <w:rFonts w:ascii="Helvetica" w:hAnsi="Helvetica"/>
          <w:color w:val="890001"/>
          <w:sz w:val="24"/>
          <w:szCs w:val="24"/>
        </w:rPr>
      </w:pPr>
      <w:r w:rsidRPr="003F4B4A">
        <w:rPr>
          <w:rFonts w:ascii="Helvetica" w:hAnsi="Helvetica"/>
          <w:color w:val="890001"/>
          <w:sz w:val="24"/>
          <w:szCs w:val="24"/>
        </w:rPr>
        <w:t xml:space="preserve">Domenica 13 giugno 2021: </w:t>
      </w:r>
      <w:r w:rsidRPr="003F4B4A">
        <w:rPr>
          <w:rFonts w:ascii="Helvetica" w:hAnsi="Helvetica"/>
          <w:color w:val="890001"/>
          <w:sz w:val="24"/>
          <w:szCs w:val="24"/>
        </w:rPr>
        <w:t>Rappresentazione teatrale "Affari e amor...si sa"</w:t>
      </w:r>
    </w:p>
    <w:p w14:paraId="15360EC4" w14:textId="2C936F18" w:rsidR="003F4B4A" w:rsidRPr="003F4B4A" w:rsidRDefault="003F4B4A" w:rsidP="003F4B4A">
      <w:pPr>
        <w:pStyle w:val="Titolo5"/>
        <w:spacing w:beforeAutospacing="0" w:after="75" w:afterAutospacing="0"/>
        <w:jc w:val="center"/>
        <w:rPr>
          <w:rFonts w:ascii="Helvetica" w:hAnsi="Helvetica"/>
          <w:b w:val="0"/>
          <w:bCs w:val="0"/>
          <w:color w:val="000000" w:themeColor="text1"/>
          <w:sz w:val="22"/>
          <w:szCs w:val="22"/>
          <w:u w:val="single"/>
        </w:rPr>
      </w:pPr>
      <w:r w:rsidRPr="003F4B4A">
        <w:rPr>
          <w:rFonts w:ascii="Helvetica" w:hAnsi="Helvetica"/>
          <w:b w:val="0"/>
          <w:bCs w:val="0"/>
          <w:color w:val="272727"/>
          <w:sz w:val="22"/>
          <w:szCs w:val="22"/>
          <w:u w:val="single"/>
        </w:rPr>
        <w:t>Teatro San Domenico di Crema</w:t>
      </w:r>
      <w:r w:rsidR="005C7F05">
        <w:rPr>
          <w:rFonts w:ascii="Helvetica" w:hAnsi="Helvetica"/>
          <w:b w:val="0"/>
          <w:bCs w:val="0"/>
          <w:color w:val="272727"/>
          <w:sz w:val="22"/>
          <w:szCs w:val="22"/>
          <w:u w:val="single"/>
        </w:rPr>
        <w:t>. Ore: 15.00</w:t>
      </w:r>
    </w:p>
    <w:p w14:paraId="6C287965" w14:textId="67C5FC8B" w:rsidR="003F4B4A" w:rsidRDefault="003F4B4A" w:rsidP="003F4B4A">
      <w:pPr>
        <w:pStyle w:val="Titolo5"/>
        <w:spacing w:beforeAutospacing="0" w:after="75" w:afterAutospacing="0"/>
        <w:jc w:val="center"/>
        <w:rPr>
          <w:rFonts w:ascii="Helvetica" w:hAnsi="Helvetica"/>
          <w:b w:val="0"/>
          <w:bCs w:val="0"/>
          <w:color w:val="000000" w:themeColor="text1"/>
          <w:sz w:val="22"/>
          <w:szCs w:val="22"/>
          <w:u w:val="single"/>
        </w:rPr>
      </w:pPr>
    </w:p>
    <w:p w14:paraId="1CFF5F8F" w14:textId="11631046" w:rsidR="003F4B4A" w:rsidRDefault="003F4B4A" w:rsidP="003F4B4A">
      <w:pPr>
        <w:pStyle w:val="NormaleWeb"/>
        <w:spacing w:beforeAutospacing="0" w:after="240" w:afterAutospacing="0"/>
        <w:jc w:val="both"/>
        <w:rPr>
          <w:rFonts w:ascii="Helvetica" w:hAnsi="Helvetica"/>
          <w:color w:val="272727"/>
          <w:sz w:val="22"/>
          <w:szCs w:val="22"/>
        </w:rPr>
      </w:pPr>
      <w:r>
        <w:rPr>
          <w:rFonts w:ascii="Helvetica" w:hAnsi="Helvetica"/>
          <w:color w:val="272727"/>
          <w:sz w:val="22"/>
          <w:szCs w:val="22"/>
        </w:rPr>
        <w:t>Domenica 13 giugno</w:t>
      </w:r>
      <w:r w:rsidR="005C7F05">
        <w:rPr>
          <w:rFonts w:ascii="Helvetica" w:hAnsi="Helvetica"/>
          <w:color w:val="272727"/>
          <w:sz w:val="22"/>
          <w:szCs w:val="22"/>
        </w:rPr>
        <w:t>, alle ore 15.00,</w:t>
      </w:r>
      <w:r>
        <w:rPr>
          <w:rFonts w:ascii="Helvetica" w:hAnsi="Helvetica"/>
          <w:color w:val="272727"/>
          <w:sz w:val="22"/>
          <w:szCs w:val="22"/>
        </w:rPr>
        <w:t xml:space="preserve"> andrà in scena lo s</w:t>
      </w:r>
      <w:r w:rsidRPr="003F4B4A">
        <w:rPr>
          <w:rFonts w:ascii="Helvetica" w:hAnsi="Helvetica"/>
          <w:color w:val="272727"/>
          <w:sz w:val="22"/>
          <w:szCs w:val="22"/>
        </w:rPr>
        <w:t xml:space="preserve">pettacolo della commedia dell’arte con i personaggi di Colombina e Arlecchino, diretto da Rosa Messina. </w:t>
      </w:r>
      <w:r>
        <w:rPr>
          <w:rFonts w:ascii="Helvetica" w:hAnsi="Helvetica"/>
          <w:color w:val="272727"/>
          <w:sz w:val="22"/>
          <w:szCs w:val="22"/>
        </w:rPr>
        <w:t>Sul palcoscenico del</w:t>
      </w:r>
      <w:r w:rsidRPr="003F4B4A">
        <w:rPr>
          <w:rFonts w:ascii="Helvetica" w:hAnsi="Helvetica"/>
          <w:color w:val="272727"/>
          <w:sz w:val="22"/>
          <w:szCs w:val="22"/>
        </w:rPr>
        <w:t xml:space="preserve"> Teatro San Domenico di Crema i ragazzi del Cantiere delle idee</w:t>
      </w:r>
      <w:r>
        <w:rPr>
          <w:rFonts w:ascii="Helvetica" w:hAnsi="Helvetica"/>
          <w:color w:val="272727"/>
          <w:sz w:val="22"/>
          <w:szCs w:val="22"/>
        </w:rPr>
        <w:t xml:space="preserve"> del Comune lombardo. </w:t>
      </w:r>
    </w:p>
    <w:p w14:paraId="0B04AD64" w14:textId="1756FDDF" w:rsidR="005C7F05" w:rsidRDefault="003F4B4A" w:rsidP="006B332E">
      <w:pPr>
        <w:pStyle w:val="NormaleWeb"/>
        <w:spacing w:beforeAutospacing="0" w:after="240" w:afterAutospacing="0"/>
        <w:jc w:val="both"/>
        <w:rPr>
          <w:rFonts w:ascii="Helvetica" w:hAnsi="Helvetica"/>
          <w:color w:val="272727"/>
          <w:sz w:val="22"/>
          <w:szCs w:val="22"/>
        </w:rPr>
      </w:pPr>
      <w:r w:rsidRPr="003F4B4A">
        <w:rPr>
          <w:rFonts w:ascii="Helvetica" w:hAnsi="Helvetica"/>
          <w:color w:val="272727"/>
          <w:sz w:val="22"/>
          <w:szCs w:val="22"/>
        </w:rPr>
        <w:t xml:space="preserve">"Affari e amor...si sa" è uno spettacolo della commedia dell’arte. </w:t>
      </w:r>
      <w:proofErr w:type="spellStart"/>
      <w:r w:rsidRPr="003F4B4A">
        <w:rPr>
          <w:rFonts w:ascii="Helvetica" w:hAnsi="Helvetica"/>
          <w:color w:val="272727"/>
          <w:sz w:val="22"/>
          <w:szCs w:val="22"/>
        </w:rPr>
        <w:t>Pantalon</w:t>
      </w:r>
      <w:proofErr w:type="spellEnd"/>
      <w:r w:rsidRPr="003F4B4A">
        <w:rPr>
          <w:rFonts w:ascii="Helvetica" w:hAnsi="Helvetica"/>
          <w:color w:val="272727"/>
          <w:sz w:val="22"/>
          <w:szCs w:val="22"/>
        </w:rPr>
        <w:t xml:space="preserve"> dei bisognosi, sempre alla ricerca di nuovi affari, si affida all’esperienza del dottor Balanzone, che gli combina </w:t>
      </w:r>
      <w:proofErr w:type="spellStart"/>
      <w:r w:rsidRPr="003F4B4A">
        <w:rPr>
          <w:rFonts w:ascii="Helvetica" w:hAnsi="Helvetica"/>
          <w:color w:val="272727"/>
          <w:sz w:val="22"/>
          <w:szCs w:val="22"/>
        </w:rPr>
        <w:t>un'affare</w:t>
      </w:r>
      <w:proofErr w:type="spellEnd"/>
      <w:r w:rsidRPr="003F4B4A">
        <w:rPr>
          <w:rFonts w:ascii="Helvetica" w:hAnsi="Helvetica"/>
          <w:color w:val="272727"/>
          <w:sz w:val="22"/>
          <w:szCs w:val="22"/>
        </w:rPr>
        <w:t xml:space="preserve"> con La signora </w:t>
      </w:r>
      <w:proofErr w:type="spellStart"/>
      <w:r w:rsidRPr="003F4B4A">
        <w:rPr>
          <w:rFonts w:ascii="Helvetica" w:hAnsi="Helvetica"/>
          <w:color w:val="272727"/>
          <w:sz w:val="22"/>
          <w:szCs w:val="22"/>
        </w:rPr>
        <w:t>Balingeri</w:t>
      </w:r>
      <w:proofErr w:type="spellEnd"/>
      <w:r w:rsidRPr="003F4B4A">
        <w:rPr>
          <w:rFonts w:ascii="Helvetica" w:hAnsi="Helvetica"/>
          <w:color w:val="272727"/>
          <w:sz w:val="22"/>
          <w:szCs w:val="22"/>
        </w:rPr>
        <w:t xml:space="preserve">, vedova di Napoli molto facoltosa. La signora </w:t>
      </w:r>
      <w:proofErr w:type="spellStart"/>
      <w:r w:rsidRPr="003F4B4A">
        <w:rPr>
          <w:rFonts w:ascii="Helvetica" w:hAnsi="Helvetica"/>
          <w:color w:val="272727"/>
          <w:sz w:val="22"/>
          <w:szCs w:val="22"/>
        </w:rPr>
        <w:t>Balingeri</w:t>
      </w:r>
      <w:proofErr w:type="spellEnd"/>
      <w:r w:rsidRPr="003F4B4A">
        <w:rPr>
          <w:rFonts w:ascii="Helvetica" w:hAnsi="Helvetica"/>
          <w:color w:val="272727"/>
          <w:sz w:val="22"/>
          <w:szCs w:val="22"/>
        </w:rPr>
        <w:t xml:space="preserve"> ha due figli: uno di due vive e studia a Venezia e si è innamorato, corrisposto, di Lucietta, la bella figlia di Pantalone. Tra amore e affari Colombina e Arlecchino a Venezia, Pulcinella a Napoli, cercano di districare questa storia di affari e d’amore. Spettacolo comico con i ragazzi della scuola di teatro al 4 anno.</w:t>
      </w:r>
    </w:p>
    <w:p w14:paraId="6FD07020" w14:textId="1A7D20E7" w:rsidR="002D07C6" w:rsidRPr="005C7F05" w:rsidRDefault="005C7F05" w:rsidP="005C7F05">
      <w:pPr>
        <w:pStyle w:val="NormaleWeb"/>
        <w:spacing w:beforeAutospacing="0" w:after="240" w:afterAutospacing="0"/>
        <w:jc w:val="both"/>
        <w:rPr>
          <w:rFonts w:ascii="Helvetica" w:hAnsi="Helvetica"/>
          <w:color w:val="272727"/>
          <w:sz w:val="22"/>
          <w:szCs w:val="22"/>
        </w:rPr>
      </w:pPr>
      <w:r>
        <w:rPr>
          <w:rFonts w:ascii="Helvetica" w:hAnsi="Helvetica"/>
          <w:color w:val="272727"/>
          <w:sz w:val="22"/>
          <w:szCs w:val="22"/>
        </w:rPr>
        <w:t xml:space="preserve">Ingresso 5€ e prenotazione obbligatoria al numero 0373.85418 o alla mail </w:t>
      </w:r>
      <w:hyperlink r:id="rId8" w:history="1">
        <w:r w:rsidRPr="000A5F70">
          <w:rPr>
            <w:rStyle w:val="Collegamentoipertestuale"/>
            <w:rFonts w:ascii="Helvetica" w:hAnsi="Helvetica"/>
            <w:sz w:val="22"/>
            <w:szCs w:val="22"/>
          </w:rPr>
          <w:t>info@teatrosandomenico.com</w:t>
        </w:r>
      </w:hyperlink>
      <w:r>
        <w:rPr>
          <w:rFonts w:ascii="Helvetica" w:hAnsi="Helvetica"/>
          <w:color w:val="272727"/>
          <w:sz w:val="22"/>
          <w:szCs w:val="22"/>
        </w:rPr>
        <w:t xml:space="preserve">. </w:t>
      </w:r>
    </w:p>
    <w:p w14:paraId="510F11EB" w14:textId="77777777" w:rsidR="002D07C6" w:rsidRPr="00407CFB" w:rsidRDefault="002D07C6">
      <w:pPr>
        <w:jc w:val="both"/>
        <w:rPr>
          <w:rFonts w:ascii="Helvetica" w:hAnsi="Helvetica"/>
          <w:b/>
          <w:bCs/>
          <w:color w:val="890001"/>
          <w:sz w:val="36"/>
          <w:szCs w:val="36"/>
        </w:rPr>
      </w:pPr>
    </w:p>
    <w:p w14:paraId="13404ADC" w14:textId="7191B7DC" w:rsidR="00F85F15" w:rsidRPr="00407CFB" w:rsidRDefault="00315A0D">
      <w:pPr>
        <w:jc w:val="both"/>
        <w:rPr>
          <w:rFonts w:ascii="Helvetica" w:hAnsi="Helvetica"/>
          <w:b/>
          <w:bCs/>
          <w:color w:val="890001"/>
          <w:sz w:val="36"/>
          <w:szCs w:val="36"/>
        </w:rPr>
      </w:pPr>
      <w:r w:rsidRPr="00407CFB">
        <w:rPr>
          <w:rFonts w:ascii="Helvetica" w:hAnsi="Helvetica"/>
          <w:b/>
          <w:bCs/>
          <w:color w:val="890001"/>
          <w:sz w:val="36"/>
          <w:szCs w:val="36"/>
        </w:rPr>
        <w:t>T</w:t>
      </w:r>
      <w:r w:rsidR="00407CFB">
        <w:rPr>
          <w:rFonts w:ascii="Helvetica" w:hAnsi="Helvetica"/>
          <w:b/>
          <w:bCs/>
          <w:color w:val="890001"/>
          <w:sz w:val="36"/>
          <w:szCs w:val="36"/>
        </w:rPr>
        <w:t>utti gli altri eventi disponibili sul territorio</w:t>
      </w:r>
    </w:p>
    <w:p w14:paraId="4021A014" w14:textId="77777777" w:rsidR="002F4A5B" w:rsidRPr="002F4A5B" w:rsidRDefault="002F4A5B" w:rsidP="002F4A5B">
      <w:pPr>
        <w:pStyle w:val="Paragrafoelenco"/>
        <w:ind w:left="1440"/>
        <w:jc w:val="both"/>
        <w:rPr>
          <w:b/>
          <w:bCs/>
          <w:color w:val="272727"/>
          <w:sz w:val="22"/>
          <w:szCs w:val="22"/>
        </w:rPr>
      </w:pPr>
    </w:p>
    <w:p w14:paraId="2484A5FA" w14:textId="77777777" w:rsidR="00F85F15" w:rsidRDefault="00F85F15">
      <w:pPr>
        <w:jc w:val="both"/>
        <w:rPr>
          <w:b/>
          <w:bCs/>
          <w:color w:val="272727"/>
          <w:sz w:val="22"/>
          <w:szCs w:val="22"/>
        </w:rPr>
      </w:pPr>
    </w:p>
    <w:p w14:paraId="183D5CA4" w14:textId="55EEB2B1" w:rsidR="002F4A5B" w:rsidRDefault="002F4A5B">
      <w:pPr>
        <w:pStyle w:val="Paragrafoelenco"/>
        <w:numPr>
          <w:ilvl w:val="0"/>
          <w:numId w:val="4"/>
        </w:num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 xml:space="preserve">Laguna </w:t>
      </w:r>
      <w:proofErr w:type="spellStart"/>
      <w:r>
        <w:rPr>
          <w:b/>
          <w:bCs/>
          <w:color w:val="272727"/>
          <w:sz w:val="22"/>
          <w:szCs w:val="22"/>
        </w:rPr>
        <w:t>InVita</w:t>
      </w:r>
      <w:proofErr w:type="spellEnd"/>
      <w:r>
        <w:rPr>
          <w:b/>
          <w:bCs/>
          <w:color w:val="272727"/>
          <w:sz w:val="22"/>
          <w:szCs w:val="22"/>
        </w:rPr>
        <w:t xml:space="preserve"> a Palazzo Corner Mocenigo in Campo San Polo (dal 20 maggio 2021 al 31 ottobre 2021)</w:t>
      </w:r>
    </w:p>
    <w:p w14:paraId="5531960D" w14:textId="77777777" w:rsidR="002F4A5B" w:rsidRDefault="002F4A5B" w:rsidP="002F4A5B">
      <w:pPr>
        <w:pStyle w:val="Paragrafoelenco"/>
        <w:jc w:val="both"/>
        <w:rPr>
          <w:b/>
          <w:bCs/>
          <w:color w:val="272727"/>
          <w:sz w:val="22"/>
          <w:szCs w:val="22"/>
        </w:rPr>
      </w:pPr>
    </w:p>
    <w:p w14:paraId="457A32BA" w14:textId="41FD2799" w:rsidR="002F4A5B" w:rsidRPr="002F4A5B" w:rsidRDefault="002F4A5B" w:rsidP="002F4A5B">
      <w:pPr>
        <w:pStyle w:val="Paragrafoelenco"/>
        <w:jc w:val="both"/>
        <w:rPr>
          <w:color w:val="272727"/>
          <w:sz w:val="22"/>
          <w:szCs w:val="22"/>
        </w:rPr>
      </w:pPr>
      <w:r w:rsidRPr="002F4A5B">
        <w:rPr>
          <w:color w:val="272727"/>
          <w:sz w:val="22"/>
          <w:szCs w:val="22"/>
        </w:rPr>
        <w:t xml:space="preserve">Per info: </w:t>
      </w:r>
      <w:hyperlink r:id="rId9" w:history="1">
        <w:r w:rsidRPr="000A5F70">
          <w:rPr>
            <w:rStyle w:val="Collegamentoipertestuale"/>
            <w:sz w:val="22"/>
            <w:szCs w:val="22"/>
          </w:rPr>
          <w:t>https://www.palazzocornermocenigo.it/Galleria/Mostra%20Acquerelli/?id=1</w:t>
        </w:r>
      </w:hyperlink>
      <w:r>
        <w:rPr>
          <w:color w:val="272727"/>
          <w:sz w:val="22"/>
          <w:szCs w:val="22"/>
        </w:rPr>
        <w:t xml:space="preserve"> </w:t>
      </w:r>
    </w:p>
    <w:p w14:paraId="12FD89DC" w14:textId="77777777" w:rsidR="002F4A5B" w:rsidRDefault="002F4A5B" w:rsidP="002F4A5B">
      <w:pPr>
        <w:pStyle w:val="Paragrafoelenco"/>
        <w:jc w:val="both"/>
        <w:rPr>
          <w:b/>
          <w:bCs/>
          <w:color w:val="272727"/>
          <w:sz w:val="22"/>
          <w:szCs w:val="22"/>
        </w:rPr>
      </w:pPr>
    </w:p>
    <w:p w14:paraId="0FE02950" w14:textId="35910A1A" w:rsidR="00F85F15" w:rsidRDefault="00315A0D">
      <w:pPr>
        <w:pStyle w:val="Paragrafoelenco"/>
        <w:numPr>
          <w:ilvl w:val="0"/>
          <w:numId w:val="4"/>
        </w:num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 xml:space="preserve">Mostre "The Soul </w:t>
      </w:r>
      <w:proofErr w:type="spellStart"/>
      <w:r>
        <w:rPr>
          <w:b/>
          <w:bCs/>
          <w:color w:val="272727"/>
          <w:sz w:val="22"/>
          <w:szCs w:val="22"/>
        </w:rPr>
        <w:t>Expanding</w:t>
      </w:r>
      <w:proofErr w:type="spellEnd"/>
      <w:r>
        <w:rPr>
          <w:b/>
          <w:bCs/>
          <w:color w:val="272727"/>
          <w:sz w:val="22"/>
          <w:szCs w:val="22"/>
        </w:rPr>
        <w:t xml:space="preserve"> Ocean" a cura di </w:t>
      </w:r>
      <w:proofErr w:type="spellStart"/>
      <w:r>
        <w:rPr>
          <w:b/>
          <w:bCs/>
          <w:color w:val="272727"/>
          <w:sz w:val="22"/>
          <w:szCs w:val="22"/>
        </w:rPr>
        <w:t>Chus</w:t>
      </w:r>
      <w:proofErr w:type="spellEnd"/>
      <w:r>
        <w:rPr>
          <w:b/>
          <w:bCs/>
          <w:color w:val="272727"/>
          <w:sz w:val="22"/>
          <w:szCs w:val="22"/>
        </w:rPr>
        <w:t xml:space="preserve"> </w:t>
      </w:r>
      <w:proofErr w:type="spellStart"/>
      <w:r>
        <w:rPr>
          <w:b/>
          <w:bCs/>
          <w:color w:val="272727"/>
          <w:sz w:val="22"/>
          <w:szCs w:val="22"/>
        </w:rPr>
        <w:t>Martínez</w:t>
      </w:r>
      <w:proofErr w:type="spellEnd"/>
      <w:r>
        <w:rPr>
          <w:b/>
          <w:bCs/>
          <w:color w:val="272727"/>
          <w:sz w:val="22"/>
          <w:szCs w:val="22"/>
        </w:rPr>
        <w:t xml:space="preserve"> (dal 3 maggio 2021 al17 ottobre 2021) e “Ocean in </w:t>
      </w:r>
      <w:proofErr w:type="spellStart"/>
      <w:r>
        <w:rPr>
          <w:b/>
          <w:bCs/>
          <w:color w:val="272727"/>
          <w:sz w:val="22"/>
          <w:szCs w:val="22"/>
        </w:rPr>
        <w:t>Transformation</w:t>
      </w:r>
      <w:proofErr w:type="spellEnd"/>
      <w:r>
        <w:rPr>
          <w:b/>
          <w:bCs/>
          <w:color w:val="272727"/>
          <w:sz w:val="22"/>
          <w:szCs w:val="22"/>
        </w:rPr>
        <w:t xml:space="preserve"> </w:t>
      </w:r>
      <w:proofErr w:type="spellStart"/>
      <w:r>
        <w:rPr>
          <w:b/>
          <w:bCs/>
          <w:color w:val="272727"/>
          <w:sz w:val="22"/>
          <w:szCs w:val="22"/>
        </w:rPr>
        <w:t>Territorial</w:t>
      </w:r>
      <w:proofErr w:type="spellEnd"/>
      <w:r>
        <w:rPr>
          <w:b/>
          <w:bCs/>
          <w:color w:val="272727"/>
          <w:sz w:val="22"/>
          <w:szCs w:val="22"/>
        </w:rPr>
        <w:t xml:space="preserve"> Agency” (dal 3 maggio 2021 al 29 agosto 2021) al centro Ocean Space nella chiesa di San Lorenzo a Venezia.</w:t>
      </w:r>
    </w:p>
    <w:p w14:paraId="259D8C19" w14:textId="77777777" w:rsidR="00F85F15" w:rsidRDefault="00F85F15">
      <w:pPr>
        <w:jc w:val="both"/>
        <w:rPr>
          <w:b/>
          <w:bCs/>
          <w:color w:val="272727"/>
          <w:sz w:val="22"/>
          <w:szCs w:val="22"/>
        </w:rPr>
      </w:pPr>
    </w:p>
    <w:p w14:paraId="2814711A" w14:textId="77777777" w:rsidR="00F85F15" w:rsidRDefault="00315A0D">
      <w:pPr>
        <w:pStyle w:val="Paragrafoelenco"/>
        <w:jc w:val="both"/>
        <w:rPr>
          <w:b/>
          <w:bCs/>
          <w:color w:val="272727"/>
          <w:sz w:val="22"/>
          <w:szCs w:val="22"/>
        </w:rPr>
      </w:pPr>
      <w:r>
        <w:rPr>
          <w:color w:val="272727"/>
          <w:sz w:val="22"/>
          <w:szCs w:val="22"/>
        </w:rPr>
        <w:t>Per info</w:t>
      </w:r>
      <w:r>
        <w:rPr>
          <w:b/>
          <w:bCs/>
          <w:color w:val="272727"/>
          <w:sz w:val="22"/>
          <w:szCs w:val="22"/>
        </w:rPr>
        <w:t xml:space="preserve">: </w:t>
      </w:r>
      <w:hyperlink r:id="rId10">
        <w:r>
          <w:rPr>
            <w:rStyle w:val="CollegamentoInternet"/>
            <w:sz w:val="22"/>
            <w:szCs w:val="22"/>
          </w:rPr>
          <w:t>https://www.ocean-space.org/it/</w:t>
        </w:r>
      </w:hyperlink>
      <w:r>
        <w:rPr>
          <w:color w:val="272727"/>
          <w:sz w:val="22"/>
          <w:szCs w:val="22"/>
        </w:rPr>
        <w:t xml:space="preserve"> </w:t>
      </w:r>
    </w:p>
    <w:p w14:paraId="76322F42" w14:textId="77777777" w:rsidR="00F85F15" w:rsidRDefault="00F85F15">
      <w:pPr>
        <w:jc w:val="both"/>
        <w:rPr>
          <w:b/>
          <w:bCs/>
          <w:color w:val="272727"/>
          <w:sz w:val="22"/>
          <w:szCs w:val="22"/>
        </w:rPr>
      </w:pPr>
    </w:p>
    <w:p w14:paraId="7E4BEB7D" w14:textId="77777777" w:rsidR="00F85F15" w:rsidRDefault="00315A0D">
      <w:pPr>
        <w:pStyle w:val="Paragrafoelenco"/>
        <w:numPr>
          <w:ilvl w:val="0"/>
          <w:numId w:val="3"/>
        </w:num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 xml:space="preserve">Mostre </w:t>
      </w:r>
      <w:r>
        <w:rPr>
          <w:b/>
          <w:bCs/>
          <w:color w:val="000000" w:themeColor="text1"/>
          <w:sz w:val="22"/>
          <w:szCs w:val="22"/>
        </w:rPr>
        <w:t xml:space="preserve">“Venezia Panoramica” e “Un’evidenza Fantascientifica” </w:t>
      </w:r>
      <w:r>
        <w:rPr>
          <w:b/>
          <w:bCs/>
          <w:color w:val="272727"/>
          <w:sz w:val="22"/>
          <w:szCs w:val="22"/>
        </w:rPr>
        <w:t xml:space="preserve">alla Fondazione </w:t>
      </w:r>
      <w:proofErr w:type="spellStart"/>
      <w:r>
        <w:rPr>
          <w:b/>
          <w:bCs/>
          <w:color w:val="272727"/>
          <w:sz w:val="22"/>
          <w:szCs w:val="22"/>
        </w:rPr>
        <w:t>Querini</w:t>
      </w:r>
      <w:proofErr w:type="spellEnd"/>
      <w:r>
        <w:rPr>
          <w:b/>
          <w:bCs/>
          <w:color w:val="272727"/>
          <w:sz w:val="22"/>
          <w:szCs w:val="22"/>
        </w:rPr>
        <w:t xml:space="preserve"> </w:t>
      </w:r>
      <w:proofErr w:type="spellStart"/>
      <w:r>
        <w:rPr>
          <w:b/>
          <w:bCs/>
          <w:color w:val="272727"/>
          <w:sz w:val="22"/>
          <w:szCs w:val="22"/>
        </w:rPr>
        <w:t>Stampalia</w:t>
      </w:r>
      <w:proofErr w:type="spellEnd"/>
      <w:r>
        <w:rPr>
          <w:b/>
          <w:bCs/>
          <w:color w:val="272727"/>
          <w:sz w:val="22"/>
          <w:szCs w:val="22"/>
        </w:rPr>
        <w:t xml:space="preserve"> (Dal 14 maggio al12 dicembre 2021)</w:t>
      </w:r>
    </w:p>
    <w:p w14:paraId="419605A2" w14:textId="77777777" w:rsidR="00F85F15" w:rsidRDefault="00F85F15">
      <w:pPr>
        <w:ind w:left="709"/>
        <w:jc w:val="both"/>
        <w:rPr>
          <w:color w:val="272727"/>
          <w:sz w:val="22"/>
          <w:szCs w:val="22"/>
        </w:rPr>
      </w:pPr>
    </w:p>
    <w:p w14:paraId="3362EEFF" w14:textId="77777777" w:rsidR="00F85F15" w:rsidRDefault="00315A0D">
      <w:pPr>
        <w:ind w:left="709"/>
        <w:jc w:val="both"/>
        <w:rPr>
          <w:color w:val="272727"/>
          <w:sz w:val="22"/>
          <w:szCs w:val="22"/>
        </w:rPr>
      </w:pPr>
      <w:r>
        <w:rPr>
          <w:color w:val="272727"/>
          <w:sz w:val="22"/>
          <w:szCs w:val="22"/>
        </w:rPr>
        <w:t xml:space="preserve">Per info: </w:t>
      </w:r>
      <w:hyperlink r:id="rId11">
        <w:r>
          <w:rPr>
            <w:rStyle w:val="CollegamentoInternet"/>
            <w:sz w:val="22"/>
            <w:szCs w:val="22"/>
          </w:rPr>
          <w:t>http://www.querinistampalia.org/ita/home_page.php</w:t>
        </w:r>
      </w:hyperlink>
      <w:r>
        <w:rPr>
          <w:color w:val="272727"/>
          <w:sz w:val="22"/>
          <w:szCs w:val="22"/>
        </w:rPr>
        <w:t xml:space="preserve"> </w:t>
      </w:r>
    </w:p>
    <w:p w14:paraId="757769A0" w14:textId="77777777" w:rsidR="00F85F15" w:rsidRDefault="00F85F15">
      <w:pPr>
        <w:jc w:val="both"/>
        <w:rPr>
          <w:b/>
          <w:bCs/>
          <w:color w:val="272727"/>
          <w:sz w:val="22"/>
          <w:szCs w:val="22"/>
        </w:rPr>
      </w:pPr>
    </w:p>
    <w:p w14:paraId="011C19C9" w14:textId="77777777" w:rsidR="00F85F15" w:rsidRDefault="00315A0D">
      <w:pPr>
        <w:pStyle w:val="Paragrafoelenco"/>
        <w:numPr>
          <w:ilvl w:val="0"/>
          <w:numId w:val="1"/>
        </w:numPr>
      </w:pPr>
      <w:r>
        <w:rPr>
          <w:b/>
          <w:bCs/>
          <w:color w:val="272727"/>
          <w:sz w:val="22"/>
          <w:szCs w:val="22"/>
          <w:u w:val="single"/>
        </w:rPr>
        <w:t xml:space="preserve">Festival del Vetro – </w:t>
      </w:r>
      <w:proofErr w:type="spellStart"/>
      <w:r>
        <w:rPr>
          <w:b/>
          <w:bCs/>
          <w:color w:val="272727"/>
          <w:sz w:val="22"/>
          <w:szCs w:val="22"/>
          <w:u w:val="single"/>
        </w:rPr>
        <w:t>Art’s</w:t>
      </w:r>
      <w:proofErr w:type="spellEnd"/>
      <w:r>
        <w:rPr>
          <w:b/>
          <w:bCs/>
          <w:color w:val="272727"/>
          <w:sz w:val="22"/>
          <w:szCs w:val="22"/>
          <w:u w:val="single"/>
        </w:rPr>
        <w:t xml:space="preserve"> Connection 2021 (</w:t>
      </w:r>
      <w:r>
        <w:rPr>
          <w:b/>
          <w:bCs/>
          <w:color w:val="272727"/>
          <w:sz w:val="22"/>
          <w:szCs w:val="22"/>
        </w:rPr>
        <w:t>dal 26/03/2021 al 31/12/2021)</w:t>
      </w:r>
    </w:p>
    <w:p w14:paraId="2E15F4D5" w14:textId="77777777" w:rsidR="00F85F15" w:rsidRDefault="00F85F15">
      <w:pPr>
        <w:pStyle w:val="Paragrafoelenco"/>
        <w:rPr>
          <w:color w:val="272727"/>
          <w:sz w:val="22"/>
          <w:szCs w:val="22"/>
        </w:rPr>
      </w:pPr>
    </w:p>
    <w:p w14:paraId="1B5E6DCB" w14:textId="77777777" w:rsidR="00F85F15" w:rsidRDefault="00315A0D">
      <w:pPr>
        <w:pStyle w:val="Paragrafoelenco"/>
      </w:pPr>
      <w:r>
        <w:rPr>
          <w:color w:val="272727"/>
          <w:sz w:val="22"/>
          <w:szCs w:val="22"/>
        </w:rPr>
        <w:t xml:space="preserve">Per info: </w:t>
      </w:r>
      <w:hyperlink r:id="rId12">
        <w:r>
          <w:rPr>
            <w:rStyle w:val="CollegamentoInternet"/>
            <w:sz w:val="22"/>
            <w:szCs w:val="22"/>
          </w:rPr>
          <w:t>https://museovetro.visitmuve.it/it/eventi/eventi-in-corso/arts-connection-2021-festival-del-vetro/2021/03/19130/open-day-2021/</w:t>
        </w:r>
      </w:hyperlink>
      <w:r>
        <w:rPr>
          <w:color w:val="272727"/>
          <w:sz w:val="22"/>
          <w:szCs w:val="22"/>
        </w:rPr>
        <w:t xml:space="preserve"> </w:t>
      </w:r>
    </w:p>
    <w:p w14:paraId="7EE90237" w14:textId="77777777" w:rsidR="00F85F15" w:rsidRDefault="00F85F15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4C06EB38" w14:textId="77777777" w:rsidR="00F85F15" w:rsidRDefault="00F85F15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407AAB45" w14:textId="77777777" w:rsidR="00F85F15" w:rsidRDefault="00315A0D">
      <w:pPr>
        <w:pStyle w:val="Paragrafoelenco"/>
        <w:numPr>
          <w:ilvl w:val="0"/>
          <w:numId w:val="1"/>
        </w:numPr>
        <w:rPr>
          <w:b/>
          <w:bCs/>
          <w:color w:val="272727"/>
          <w:sz w:val="22"/>
          <w:szCs w:val="22"/>
          <w:u w:val="single"/>
        </w:rPr>
      </w:pPr>
      <w:r>
        <w:rPr>
          <w:b/>
          <w:bCs/>
          <w:color w:val="272727"/>
          <w:sz w:val="22"/>
          <w:szCs w:val="22"/>
          <w:u w:val="single"/>
        </w:rPr>
        <w:t xml:space="preserve">Mostra “Le Annunciazioni di San Rocco e il Tintoretto del Doge Grimani” alla Scuola Grande </w:t>
      </w:r>
    </w:p>
    <w:p w14:paraId="3D094D6F" w14:textId="77777777" w:rsidR="00F85F15" w:rsidRDefault="00F85F15">
      <w:pPr>
        <w:rPr>
          <w:b/>
          <w:bCs/>
          <w:color w:val="272727"/>
          <w:sz w:val="22"/>
          <w:szCs w:val="22"/>
          <w:u w:val="single"/>
        </w:rPr>
      </w:pPr>
    </w:p>
    <w:p w14:paraId="28EC6D39" w14:textId="77777777" w:rsidR="00F85F15" w:rsidRDefault="00315A0D">
      <w:pPr>
        <w:ind w:left="709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  <w:u w:val="single"/>
        </w:rPr>
        <w:t xml:space="preserve">Arciconfraternita di San Rocco </w:t>
      </w:r>
      <w:r>
        <w:rPr>
          <w:b/>
          <w:bCs/>
          <w:color w:val="272727"/>
          <w:sz w:val="22"/>
          <w:szCs w:val="22"/>
        </w:rPr>
        <w:t>(dal 25/03/2021 al 27/06/2021)</w:t>
      </w:r>
    </w:p>
    <w:p w14:paraId="1126EBA4" w14:textId="77777777" w:rsidR="00F85F15" w:rsidRDefault="00F85F15">
      <w:pPr>
        <w:rPr>
          <w:b/>
          <w:bCs/>
          <w:color w:val="272727"/>
          <w:sz w:val="22"/>
          <w:szCs w:val="22"/>
        </w:rPr>
      </w:pPr>
    </w:p>
    <w:p w14:paraId="1D2AB471" w14:textId="77777777" w:rsidR="00F85F15" w:rsidRDefault="00315A0D">
      <w:pPr>
        <w:pStyle w:val="Paragrafoelenco"/>
      </w:pPr>
      <w:r>
        <w:rPr>
          <w:color w:val="272727"/>
          <w:sz w:val="22"/>
          <w:szCs w:val="22"/>
        </w:rPr>
        <w:t xml:space="preserve">Per info: </w:t>
      </w:r>
      <w:hyperlink r:id="rId13">
        <w:r>
          <w:rPr>
            <w:rStyle w:val="CollegamentoInternet"/>
            <w:sz w:val="22"/>
            <w:szCs w:val="22"/>
          </w:rPr>
          <w:t>http://www.scuolagrandesanrocco.org/home/</w:t>
        </w:r>
      </w:hyperlink>
      <w:r>
        <w:rPr>
          <w:color w:val="272727"/>
          <w:sz w:val="22"/>
          <w:szCs w:val="22"/>
        </w:rPr>
        <w:t xml:space="preserve"> </w:t>
      </w:r>
    </w:p>
    <w:p w14:paraId="74835C69" w14:textId="77777777" w:rsidR="00F85F15" w:rsidRDefault="00F85F15"/>
    <w:p w14:paraId="6E7D14DD" w14:textId="77777777" w:rsidR="00F85F15" w:rsidRDefault="00F85F15"/>
    <w:p w14:paraId="4F9651B4" w14:textId="77777777" w:rsidR="00F85F15" w:rsidRDefault="00315A0D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Press office</w:t>
      </w:r>
    </w:p>
    <w:p w14:paraId="54C94420" w14:textId="77777777" w:rsidR="00F85F15" w:rsidRDefault="00315A0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Via L. Einaudi, 7</w:t>
      </w:r>
    </w:p>
    <w:p w14:paraId="48476261" w14:textId="77777777" w:rsidR="00F85F15" w:rsidRDefault="00315A0D">
      <w:pPr>
        <w:jc w:val="both"/>
        <w:rPr>
          <w:sz w:val="22"/>
          <w:szCs w:val="22"/>
        </w:rPr>
      </w:pPr>
      <w:r>
        <w:rPr>
          <w:sz w:val="22"/>
          <w:szCs w:val="22"/>
        </w:rPr>
        <w:t>TEL. +39 0412746102</w:t>
      </w:r>
    </w:p>
    <w:p w14:paraId="75960C82" w14:textId="77777777" w:rsidR="00F85F15" w:rsidRDefault="00F85F15">
      <w:pPr>
        <w:jc w:val="both"/>
        <w:rPr>
          <w:sz w:val="22"/>
          <w:szCs w:val="22"/>
        </w:rPr>
      </w:pPr>
    </w:p>
    <w:p w14:paraId="186ADF4D" w14:textId="77777777" w:rsidR="00F85F15" w:rsidRDefault="00315A0D">
      <w:pPr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Fabrizio Conte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mob</w:t>
      </w:r>
      <w:proofErr w:type="spellEnd"/>
      <w:r>
        <w:rPr>
          <w:color w:val="000000" w:themeColor="text1"/>
          <w:sz w:val="22"/>
          <w:szCs w:val="22"/>
        </w:rPr>
        <w:t>. +39 331 9890556</w:t>
      </w:r>
    </w:p>
    <w:p w14:paraId="57053B0D" w14:textId="77777777" w:rsidR="00F85F15" w:rsidRDefault="00315A0D">
      <w:pPr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Raffaele Rosa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mob</w:t>
      </w:r>
      <w:proofErr w:type="spellEnd"/>
      <w:r>
        <w:rPr>
          <w:color w:val="000000" w:themeColor="text1"/>
          <w:sz w:val="22"/>
          <w:szCs w:val="22"/>
        </w:rPr>
        <w:t>. +39 338 4855430</w:t>
      </w:r>
    </w:p>
    <w:p w14:paraId="7EB756C2" w14:textId="77777777" w:rsidR="00F85F15" w:rsidRDefault="00315A0D">
      <w:pPr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Marianna Ciarlante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mob</w:t>
      </w:r>
      <w:proofErr w:type="spellEnd"/>
      <w:r>
        <w:rPr>
          <w:color w:val="000000" w:themeColor="text1"/>
          <w:sz w:val="22"/>
          <w:szCs w:val="22"/>
        </w:rPr>
        <w:t>. +39 333 1257009</w:t>
      </w:r>
    </w:p>
    <w:p w14:paraId="5A88460A" w14:textId="77777777" w:rsidR="00F85F15" w:rsidRDefault="00315A0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Giorgia Gallina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. +39 347 4756891</w:t>
      </w:r>
    </w:p>
    <w:p w14:paraId="38F3C753" w14:textId="77777777" w:rsidR="00F85F15" w:rsidRDefault="00315A0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Manuela Lamberti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. + 379 1492032</w:t>
      </w:r>
    </w:p>
    <w:sectPr w:rsidR="00F85F15">
      <w:headerReference w:type="default" r:id="rId14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7BA1" w14:textId="77777777" w:rsidR="00E629C7" w:rsidRDefault="00E629C7" w:rsidP="00BB18E4">
      <w:r>
        <w:separator/>
      </w:r>
    </w:p>
  </w:endnote>
  <w:endnote w:type="continuationSeparator" w:id="0">
    <w:p w14:paraId="372686AA" w14:textId="77777777" w:rsidR="00E629C7" w:rsidRDefault="00E629C7" w:rsidP="00BB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Helvetica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6425" w14:textId="77777777" w:rsidR="00E629C7" w:rsidRDefault="00E629C7" w:rsidP="00BB18E4">
      <w:r>
        <w:separator/>
      </w:r>
    </w:p>
  </w:footnote>
  <w:footnote w:type="continuationSeparator" w:id="0">
    <w:p w14:paraId="610FA13C" w14:textId="77777777" w:rsidR="00E629C7" w:rsidRDefault="00E629C7" w:rsidP="00BB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4AA4" w14:textId="4682BDB7" w:rsidR="00BB18E4" w:rsidRDefault="00BB18E4" w:rsidP="00BB18E4">
    <w:pPr>
      <w:pStyle w:val="Intestazione"/>
      <w:jc w:val="center"/>
    </w:pPr>
    <w:r>
      <w:rPr>
        <w:noProof/>
      </w:rPr>
      <w:drawing>
        <wp:inline distT="0" distB="0" distL="0" distR="0" wp14:anchorId="20B4F132" wp14:editId="0B841480">
          <wp:extent cx="1700035" cy="1234440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0098" cy="124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2C97"/>
    <w:multiLevelType w:val="multilevel"/>
    <w:tmpl w:val="BFA821E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C1160F5"/>
    <w:multiLevelType w:val="multilevel"/>
    <w:tmpl w:val="B7BE6BF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A134F"/>
    <w:multiLevelType w:val="multilevel"/>
    <w:tmpl w:val="DC8E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87267"/>
    <w:multiLevelType w:val="multilevel"/>
    <w:tmpl w:val="53D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34975"/>
    <w:multiLevelType w:val="multilevel"/>
    <w:tmpl w:val="B866AF8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A06F9F"/>
    <w:multiLevelType w:val="multilevel"/>
    <w:tmpl w:val="0D3877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347A1C"/>
    <w:multiLevelType w:val="multilevel"/>
    <w:tmpl w:val="A0E88A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4CA405AF"/>
    <w:multiLevelType w:val="multilevel"/>
    <w:tmpl w:val="68227F3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0D2588"/>
    <w:multiLevelType w:val="multilevel"/>
    <w:tmpl w:val="085AC9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C404B8"/>
    <w:multiLevelType w:val="multilevel"/>
    <w:tmpl w:val="54F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77065"/>
    <w:multiLevelType w:val="hybridMultilevel"/>
    <w:tmpl w:val="5B2C2D8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6567A"/>
    <w:multiLevelType w:val="hybridMultilevel"/>
    <w:tmpl w:val="ABE63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15"/>
    <w:rsid w:val="00076362"/>
    <w:rsid w:val="002D07C6"/>
    <w:rsid w:val="002F4A5B"/>
    <w:rsid w:val="003154E5"/>
    <w:rsid w:val="00315A0D"/>
    <w:rsid w:val="003E07BB"/>
    <w:rsid w:val="003F4B4A"/>
    <w:rsid w:val="00407CFB"/>
    <w:rsid w:val="004F59BF"/>
    <w:rsid w:val="00506E67"/>
    <w:rsid w:val="005C209D"/>
    <w:rsid w:val="005C7F05"/>
    <w:rsid w:val="00647556"/>
    <w:rsid w:val="006B332E"/>
    <w:rsid w:val="006E4F33"/>
    <w:rsid w:val="006E556E"/>
    <w:rsid w:val="00886C59"/>
    <w:rsid w:val="00905FA9"/>
    <w:rsid w:val="00941ADC"/>
    <w:rsid w:val="00944DFE"/>
    <w:rsid w:val="00A92790"/>
    <w:rsid w:val="00AC1111"/>
    <w:rsid w:val="00B61FDE"/>
    <w:rsid w:val="00B6719B"/>
    <w:rsid w:val="00BB18E4"/>
    <w:rsid w:val="00CA3F49"/>
    <w:rsid w:val="00CE6AC7"/>
    <w:rsid w:val="00D949AD"/>
    <w:rsid w:val="00DF1776"/>
    <w:rsid w:val="00E06695"/>
    <w:rsid w:val="00E629C7"/>
    <w:rsid w:val="00E80D09"/>
    <w:rsid w:val="00EB7974"/>
    <w:rsid w:val="00ED21E5"/>
    <w:rsid w:val="00F52163"/>
    <w:rsid w:val="00F803CF"/>
    <w:rsid w:val="00F85F15"/>
    <w:rsid w:val="00F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089E"/>
  <w15:docId w15:val="{B18C4A67-FF6D-0340-96B5-D74DA29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D07C6"/>
    <w:pPr>
      <w:suppressAutoHyphens w:val="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23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3233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1065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765AA9"/>
    <w:pPr>
      <w:suppressAutoHyphens/>
      <w:spacing w:beforeAutospacing="1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65AA9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765AA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65AA9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65AA9"/>
  </w:style>
  <w:style w:type="character" w:styleId="Menzionenonrisolta">
    <w:name w:val="Unresolved Mention"/>
    <w:basedOn w:val="Carpredefinitoparagrafo"/>
    <w:uiPriority w:val="99"/>
    <w:qFormat/>
    <w:rsid w:val="00765AA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243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24323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43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711065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uppressAutoHyphens/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  <w:suppressAutoHyphen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65AA9"/>
    <w:pPr>
      <w:suppressAutoHyphens/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765AA9"/>
    <w:pPr>
      <w:suppressAutoHyphens/>
      <w:spacing w:beforeAutospacing="1" w:afterAutospacing="1"/>
    </w:pPr>
  </w:style>
  <w:style w:type="paragraph" w:customStyle="1" w:styleId="bodytext">
    <w:name w:val="bodytext"/>
    <w:basedOn w:val="Normale"/>
    <w:qFormat/>
    <w:rsid w:val="00243233"/>
    <w:pPr>
      <w:suppressAutoHyphens/>
      <w:spacing w:beforeAutospacing="1" w:afterAutospacing="1"/>
    </w:pPr>
  </w:style>
  <w:style w:type="paragraph" w:customStyle="1" w:styleId="rtejustify">
    <w:name w:val="rtejustify"/>
    <w:basedOn w:val="Normale"/>
    <w:qFormat/>
    <w:rsid w:val="00243233"/>
    <w:pPr>
      <w:suppressAutoHyphens/>
      <w:spacing w:beforeAutospacing="1" w:afterAutospacing="1"/>
    </w:pPr>
  </w:style>
  <w:style w:type="character" w:styleId="Collegamentoipertestuale">
    <w:name w:val="Hyperlink"/>
    <w:basedOn w:val="Carpredefinitoparagrafo"/>
    <w:uiPriority w:val="99"/>
    <w:unhideWhenUsed/>
    <w:rsid w:val="006E4F33"/>
    <w:rPr>
      <w:color w:val="0563C1" w:themeColor="hyperlink"/>
      <w:u w:val="single"/>
    </w:rPr>
  </w:style>
  <w:style w:type="paragraph" w:customStyle="1" w:styleId="p1">
    <w:name w:val="p1"/>
    <w:basedOn w:val="Normale"/>
    <w:rsid w:val="00AC1111"/>
    <w:pPr>
      <w:spacing w:before="100" w:beforeAutospacing="1" w:after="100" w:afterAutospacing="1"/>
    </w:pPr>
  </w:style>
  <w:style w:type="character" w:customStyle="1" w:styleId="s2">
    <w:name w:val="s2"/>
    <w:basedOn w:val="Carpredefinitoparagrafo"/>
    <w:rsid w:val="00AC1111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974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797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18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E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18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E4"/>
    <w:rPr>
      <w:rFonts w:ascii="Times New Roman" w:eastAsia="Times New Roman" w:hAnsi="Times New Roman" w:cs="Times New Roman"/>
      <w:lang w:eastAsia="it-IT"/>
    </w:rPr>
  </w:style>
  <w:style w:type="paragraph" w:customStyle="1" w:styleId="card-text">
    <w:name w:val="card-text"/>
    <w:basedOn w:val="Normale"/>
    <w:rsid w:val="00407CF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D2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sandomenico.com" TargetMode="External"/><Relationship Id="rId13" Type="http://schemas.openxmlformats.org/officeDocument/2006/relationships/hyperlink" Target="http://www.scuolagrandesanrocco.org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.zoom.us/meeting/register/tZUkf-mvpj0pEtCdGbPicc6C_YAvrOEpGefv" TargetMode="External"/><Relationship Id="rId12" Type="http://schemas.openxmlformats.org/officeDocument/2006/relationships/hyperlink" Target="https://museovetro.visitmuve.it/it/eventi/eventi-in-corso/arts-connection-2021-festival-del-vetro/2021/03/19130/open-day-20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rinistampalia.org/ita/home_page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cean-space.org/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lazzocornermocenigo.it/Galleria/Mostra%20Acquerelli/?id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Ciarlante</dc:creator>
  <dc:description/>
  <cp:lastModifiedBy>Marianna Ciarlante</cp:lastModifiedBy>
  <cp:revision>3</cp:revision>
  <dcterms:created xsi:type="dcterms:W3CDTF">2021-06-06T12:14:00Z</dcterms:created>
  <dcterms:modified xsi:type="dcterms:W3CDTF">2021-06-06T12:21:00Z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